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EC" w:rsidRPr="00032FD7" w:rsidRDefault="008F51EC" w:rsidP="008F51EC">
      <w:pPr>
        <w:pStyle w:val="Pa5"/>
        <w:spacing w:after="100"/>
        <w:jc w:val="center"/>
        <w:rPr>
          <w:rStyle w:val="A3"/>
          <w:sz w:val="40"/>
          <w:szCs w:val="40"/>
        </w:rPr>
      </w:pPr>
      <w:r w:rsidRPr="00032FD7">
        <w:rPr>
          <w:rStyle w:val="A3"/>
          <w:sz w:val="40"/>
          <w:szCs w:val="40"/>
        </w:rPr>
        <w:t>Donors – Thank you!!</w:t>
      </w:r>
    </w:p>
    <w:p w:rsidR="008F51EC" w:rsidRPr="008F51EC" w:rsidRDefault="008F51EC" w:rsidP="008F51EC">
      <w:pPr>
        <w:ind w:right="0"/>
        <w:jc w:val="center"/>
        <w:rPr>
          <w:b/>
          <w:sz w:val="24"/>
          <w:szCs w:val="24"/>
        </w:rPr>
      </w:pPr>
      <w:r w:rsidRPr="008F51EC">
        <w:rPr>
          <w:b/>
          <w:sz w:val="24"/>
          <w:szCs w:val="24"/>
        </w:rPr>
        <w:t>Final List</w:t>
      </w:r>
      <w:r w:rsidR="00E07E47">
        <w:rPr>
          <w:b/>
          <w:sz w:val="24"/>
          <w:szCs w:val="24"/>
        </w:rPr>
        <w:t xml:space="preserve"> – </w:t>
      </w:r>
      <w:r w:rsidR="005A4CF8">
        <w:rPr>
          <w:b/>
          <w:sz w:val="24"/>
          <w:szCs w:val="24"/>
        </w:rPr>
        <w:t>Our Dinner Auction</w:t>
      </w:r>
      <w:bookmarkStart w:id="0" w:name="_GoBack"/>
      <w:bookmarkEnd w:id="0"/>
      <w:r w:rsidR="00E07E47">
        <w:rPr>
          <w:b/>
          <w:sz w:val="24"/>
          <w:szCs w:val="24"/>
        </w:rPr>
        <w:t xml:space="preserve"> would not have been possible without the generous </w:t>
      </w:r>
      <w:r w:rsidR="006576BF">
        <w:rPr>
          <w:b/>
          <w:sz w:val="24"/>
          <w:szCs w:val="24"/>
        </w:rPr>
        <w:t>contributions from</w:t>
      </w:r>
      <w:r w:rsidR="00E07E47">
        <w:rPr>
          <w:b/>
          <w:sz w:val="24"/>
          <w:szCs w:val="24"/>
        </w:rPr>
        <w:t xml:space="preserve"> the people and organizations listed below. </w:t>
      </w:r>
    </w:p>
    <w:p w:rsidR="008F51EC" w:rsidRDefault="008F51EC" w:rsidP="008F51EC">
      <w:pPr>
        <w:ind w:right="0"/>
        <w:jc w:val="center"/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5A1B46" w:rsidTr="009D2461">
        <w:tc>
          <w:tcPr>
            <w:tcW w:w="5130" w:type="dxa"/>
          </w:tcPr>
          <w:p w:rsidR="005A1B46" w:rsidRDefault="005A1B46" w:rsidP="005A1B46">
            <w:pPr>
              <w:ind w:right="0"/>
              <w:jc w:val="center"/>
            </w:pPr>
            <w:r>
              <w:t>Black Dragon Brewery</w:t>
            </w:r>
          </w:p>
          <w:p w:rsidR="005A1B46" w:rsidRDefault="005A1B46" w:rsidP="005A1B46">
            <w:pPr>
              <w:ind w:right="0"/>
              <w:jc w:val="center"/>
            </w:pPr>
            <w:r>
              <w:t>Black Pine Catering &amp; Events</w:t>
            </w:r>
          </w:p>
          <w:p w:rsidR="005A1B46" w:rsidRDefault="005A1B46" w:rsidP="005A1B46">
            <w:pPr>
              <w:ind w:right="0"/>
              <w:jc w:val="center"/>
            </w:pPr>
            <w:r>
              <w:t xml:space="preserve">Cache Creek Realty/Bob </w:t>
            </w:r>
            <w:proofErr w:type="spellStart"/>
            <w:r>
              <w:t>Frommelt</w:t>
            </w:r>
            <w:proofErr w:type="spellEnd"/>
          </w:p>
          <w:p w:rsidR="009D2461" w:rsidRDefault="009D2461" w:rsidP="009D2461">
            <w:pPr>
              <w:ind w:right="0"/>
              <w:jc w:val="center"/>
            </w:pPr>
            <w:r>
              <w:t>Chuck &amp; Joyce Maltese</w:t>
            </w:r>
          </w:p>
          <w:p w:rsidR="009D2461" w:rsidRDefault="009D2461" w:rsidP="009D2461">
            <w:pPr>
              <w:ind w:right="0"/>
              <w:jc w:val="center"/>
            </w:pPr>
            <w:r>
              <w:t>Chuck Moore</w:t>
            </w:r>
          </w:p>
          <w:p w:rsidR="009D2461" w:rsidRDefault="009D2461" w:rsidP="009D2461">
            <w:pPr>
              <w:ind w:right="0"/>
              <w:jc w:val="center"/>
            </w:pPr>
            <w:r>
              <w:t>Christy Hayes/Mojo’s &amp; Kitchen 428</w:t>
            </w:r>
          </w:p>
          <w:p w:rsidR="009D2461" w:rsidRDefault="009D2461" w:rsidP="009D2461">
            <w:pPr>
              <w:ind w:right="0"/>
              <w:jc w:val="center"/>
            </w:pPr>
            <w:r>
              <w:t>City of Woodland</w:t>
            </w:r>
          </w:p>
          <w:p w:rsidR="009D2461" w:rsidRDefault="009D2461" w:rsidP="009D2461">
            <w:pPr>
              <w:ind w:right="0"/>
              <w:jc w:val="center"/>
            </w:pPr>
            <w:r>
              <w:t>Cookie Connection</w:t>
            </w:r>
          </w:p>
          <w:p w:rsidR="009D2461" w:rsidRDefault="009D2461" w:rsidP="009D2461">
            <w:pPr>
              <w:ind w:right="0"/>
              <w:jc w:val="center"/>
            </w:pPr>
            <w:r>
              <w:t>Continental Barbers</w:t>
            </w:r>
          </w:p>
          <w:p w:rsidR="009D2461" w:rsidRDefault="009D2461" w:rsidP="009D2461">
            <w:pPr>
              <w:ind w:right="0"/>
              <w:jc w:val="center"/>
            </w:pPr>
            <w:proofErr w:type="spellStart"/>
            <w:r>
              <w:t>CostCo</w:t>
            </w:r>
            <w:proofErr w:type="spellEnd"/>
          </w:p>
          <w:p w:rsidR="009D2461" w:rsidRDefault="009D2461" w:rsidP="009D2461">
            <w:pPr>
              <w:ind w:right="0"/>
              <w:jc w:val="center"/>
            </w:pPr>
            <w:r>
              <w:t>Country Waffles</w:t>
            </w:r>
          </w:p>
          <w:p w:rsidR="009D2461" w:rsidRDefault="009D2461" w:rsidP="009D2461">
            <w:pPr>
              <w:ind w:right="0"/>
              <w:jc w:val="center"/>
            </w:pPr>
            <w:r>
              <w:t>Court Street Café</w:t>
            </w:r>
          </w:p>
          <w:p w:rsidR="009D2461" w:rsidRDefault="009D2461" w:rsidP="009D2461">
            <w:pPr>
              <w:ind w:right="0"/>
              <w:jc w:val="center"/>
            </w:pPr>
            <w:r>
              <w:t>Craig Miyamoto</w:t>
            </w:r>
          </w:p>
          <w:p w:rsidR="009D2461" w:rsidRDefault="009D2461" w:rsidP="009D2461">
            <w:pPr>
              <w:ind w:right="0"/>
              <w:jc w:val="center"/>
            </w:pPr>
            <w:r>
              <w:t>Dan Holmes Photography</w:t>
            </w:r>
          </w:p>
          <w:p w:rsidR="009D2461" w:rsidRDefault="009D2461" w:rsidP="009D2461">
            <w:pPr>
              <w:ind w:right="0"/>
              <w:jc w:val="center"/>
            </w:pPr>
            <w:r>
              <w:t>Dan &amp; Virginia Stroski</w:t>
            </w:r>
          </w:p>
          <w:p w:rsidR="009D2461" w:rsidRDefault="009D2461" w:rsidP="009D2461">
            <w:pPr>
              <w:ind w:right="0"/>
              <w:jc w:val="center"/>
            </w:pPr>
            <w:r>
              <w:t xml:space="preserve">Dave </w:t>
            </w:r>
            <w:proofErr w:type="spellStart"/>
            <w:r>
              <w:t>Molinaro</w:t>
            </w:r>
            <w:proofErr w:type="spellEnd"/>
          </w:p>
          <w:p w:rsidR="009D2461" w:rsidRDefault="009D2461" w:rsidP="009D2461">
            <w:pPr>
              <w:ind w:right="0"/>
              <w:jc w:val="center"/>
            </w:pPr>
            <w:r>
              <w:t>David Janes &amp; El Macero Country Club</w:t>
            </w:r>
          </w:p>
          <w:p w:rsidR="009D2461" w:rsidRDefault="009D2461" w:rsidP="009D2461">
            <w:pPr>
              <w:ind w:right="0"/>
              <w:jc w:val="center"/>
            </w:pPr>
            <w:r>
              <w:t>Dick Akin/Akin Ranch</w:t>
            </w:r>
          </w:p>
          <w:p w:rsidR="009D2461" w:rsidRDefault="009D2461" w:rsidP="009D2461">
            <w:pPr>
              <w:ind w:right="0"/>
              <w:jc w:val="center"/>
            </w:pPr>
            <w:r>
              <w:t>Dick Hoppin</w:t>
            </w:r>
          </w:p>
          <w:p w:rsidR="009D2461" w:rsidRDefault="009D2461" w:rsidP="009D2461">
            <w:pPr>
              <w:ind w:right="0"/>
              <w:jc w:val="center"/>
            </w:pPr>
            <w:r>
              <w:t>Dona Mast</w:t>
            </w:r>
          </w:p>
          <w:p w:rsidR="009D2461" w:rsidRDefault="009D2461" w:rsidP="009D2461">
            <w:pPr>
              <w:ind w:right="0"/>
              <w:jc w:val="center"/>
            </w:pPr>
            <w:r>
              <w:t>Don Huff III</w:t>
            </w:r>
          </w:p>
          <w:p w:rsidR="009D2461" w:rsidRDefault="009D2461" w:rsidP="009D2461">
            <w:pPr>
              <w:ind w:right="0"/>
              <w:jc w:val="center"/>
            </w:pPr>
            <w:r>
              <w:t>Don McNary</w:t>
            </w:r>
          </w:p>
          <w:p w:rsidR="009D2461" w:rsidRDefault="009D2461" w:rsidP="009D2461">
            <w:pPr>
              <w:ind w:right="0"/>
              <w:jc w:val="center"/>
            </w:pPr>
            <w:r>
              <w:t>Elm Ford</w:t>
            </w:r>
          </w:p>
          <w:p w:rsidR="009D2461" w:rsidRDefault="009D2461" w:rsidP="009D2461">
            <w:pPr>
              <w:ind w:right="0"/>
              <w:jc w:val="center"/>
            </w:pPr>
            <w:r>
              <w:t>First Northern Bank</w:t>
            </w:r>
          </w:p>
          <w:p w:rsidR="009D2461" w:rsidRDefault="009D2461" w:rsidP="009D2461">
            <w:pPr>
              <w:ind w:right="0"/>
              <w:jc w:val="center"/>
            </w:pPr>
            <w:r>
              <w:t>Gardner, Janes, Nakken, Hugo and Nolan/</w:t>
            </w:r>
            <w:proofErr w:type="spellStart"/>
            <w:r>
              <w:t>Bogle</w:t>
            </w:r>
            <w:proofErr w:type="spellEnd"/>
            <w:r>
              <w:t xml:space="preserve"> Vineyards Inc.</w:t>
            </w:r>
          </w:p>
          <w:p w:rsidR="009D2461" w:rsidRDefault="009D2461" w:rsidP="009D2461">
            <w:pPr>
              <w:ind w:right="0"/>
              <w:jc w:val="center"/>
            </w:pPr>
            <w:r>
              <w:t>Gary Wegener</w:t>
            </w:r>
          </w:p>
          <w:p w:rsidR="009D2461" w:rsidRDefault="009D2461" w:rsidP="009D2461">
            <w:pPr>
              <w:ind w:right="0"/>
              <w:jc w:val="center"/>
            </w:pPr>
            <w:r>
              <w:t>Gary Wirth &amp; Margaret Stephens Anderson</w:t>
            </w:r>
          </w:p>
          <w:p w:rsidR="009D2461" w:rsidRDefault="009D2461" w:rsidP="009D2461">
            <w:pPr>
              <w:ind w:right="0"/>
              <w:jc w:val="center"/>
            </w:pPr>
            <w:r>
              <w:t>George Berrettoni</w:t>
            </w:r>
          </w:p>
          <w:p w:rsidR="009D2461" w:rsidRDefault="009D2461" w:rsidP="009D2461">
            <w:pPr>
              <w:ind w:right="0"/>
              <w:jc w:val="center"/>
            </w:pPr>
            <w:r>
              <w:t>Gibson House/Dave Flory</w:t>
            </w:r>
          </w:p>
          <w:p w:rsidR="009D2461" w:rsidRDefault="009D2461" w:rsidP="009D2461">
            <w:pPr>
              <w:ind w:right="0"/>
              <w:jc w:val="center"/>
            </w:pPr>
            <w:r>
              <w:t>Golden Dragon Restaurant</w:t>
            </w:r>
          </w:p>
          <w:p w:rsidR="009D2461" w:rsidRDefault="009D2461" w:rsidP="009D2461">
            <w:pPr>
              <w:ind w:right="0"/>
              <w:jc w:val="center"/>
            </w:pPr>
            <w:r>
              <w:t>Helene &amp; Roger Dorris</w:t>
            </w:r>
          </w:p>
          <w:p w:rsidR="009D2461" w:rsidRDefault="009D2461" w:rsidP="009D2461">
            <w:pPr>
              <w:ind w:right="0"/>
              <w:jc w:val="center"/>
            </w:pPr>
            <w:r>
              <w:t>Henry’s Bullfrog Bees</w:t>
            </w:r>
          </w:p>
          <w:p w:rsidR="009D2461" w:rsidRDefault="009D2461" w:rsidP="009D2461">
            <w:pPr>
              <w:ind w:right="0"/>
              <w:jc w:val="center"/>
            </w:pPr>
            <w:r>
              <w:t>Jan Fink</w:t>
            </w:r>
          </w:p>
          <w:p w:rsidR="00032FD7" w:rsidRDefault="00032FD7" w:rsidP="009D2461">
            <w:pPr>
              <w:ind w:right="0"/>
              <w:jc w:val="center"/>
            </w:pPr>
            <w:r>
              <w:t>Jim &amp; Ann Taylor</w:t>
            </w:r>
          </w:p>
          <w:p w:rsidR="005A4CF8" w:rsidRDefault="005A4CF8" w:rsidP="009D2461">
            <w:pPr>
              <w:ind w:right="0"/>
              <w:jc w:val="center"/>
            </w:pPr>
            <w:r>
              <w:t>Jim Nolan</w:t>
            </w:r>
          </w:p>
          <w:p w:rsidR="009D2461" w:rsidRDefault="009D2461" w:rsidP="009D2461">
            <w:pPr>
              <w:ind w:right="0"/>
              <w:jc w:val="center"/>
            </w:pPr>
            <w:r>
              <w:t>John &amp; Lane Giguiere</w:t>
            </w:r>
          </w:p>
          <w:p w:rsidR="009D2461" w:rsidRDefault="009D2461" w:rsidP="009D2461">
            <w:pPr>
              <w:ind w:right="0"/>
              <w:jc w:val="center"/>
            </w:pPr>
            <w:r>
              <w:t>Karl Diekman</w:t>
            </w:r>
          </w:p>
          <w:p w:rsidR="009D2461" w:rsidRDefault="009D2461" w:rsidP="009D2461">
            <w:pPr>
              <w:ind w:right="0"/>
              <w:jc w:val="center"/>
            </w:pPr>
            <w:r>
              <w:t>Kathy Amen/www.northernexpozure.com</w:t>
            </w:r>
          </w:p>
          <w:p w:rsidR="009D2461" w:rsidRDefault="009D2461" w:rsidP="009D2461">
            <w:pPr>
              <w:ind w:right="0"/>
              <w:jc w:val="center"/>
            </w:pPr>
            <w:r>
              <w:t>Kathy Berrettoni</w:t>
            </w:r>
          </w:p>
          <w:p w:rsidR="009D2461" w:rsidRDefault="009D2461" w:rsidP="009D2461">
            <w:pPr>
              <w:ind w:right="0"/>
              <w:jc w:val="center"/>
            </w:pPr>
            <w:r>
              <w:t>Ken Nordgren/Diana Harvey</w:t>
            </w:r>
          </w:p>
          <w:p w:rsidR="009D2461" w:rsidRDefault="009D2461" w:rsidP="009D2461">
            <w:pPr>
              <w:ind w:right="0"/>
              <w:jc w:val="center"/>
            </w:pPr>
            <w:r>
              <w:t>Kurt Vogel</w:t>
            </w:r>
          </w:p>
          <w:p w:rsidR="009D2461" w:rsidRDefault="009D2461" w:rsidP="009D2461">
            <w:pPr>
              <w:ind w:right="0"/>
              <w:jc w:val="center"/>
            </w:pPr>
            <w:r>
              <w:t xml:space="preserve">Leland </w:t>
            </w:r>
            <w:proofErr w:type="spellStart"/>
            <w:r>
              <w:t>Kinter</w:t>
            </w:r>
            <w:proofErr w:type="spellEnd"/>
            <w:r>
              <w:t>, Tribal Chairman, Yocha Dehe Wintun Nation/Yocha Dehe Fire Department</w:t>
            </w:r>
          </w:p>
          <w:p w:rsidR="005A1B46" w:rsidRDefault="005A1B46" w:rsidP="008F51EC">
            <w:pPr>
              <w:ind w:right="0"/>
              <w:jc w:val="center"/>
            </w:pPr>
          </w:p>
        </w:tc>
        <w:tc>
          <w:tcPr>
            <w:tcW w:w="5130" w:type="dxa"/>
          </w:tcPr>
          <w:p w:rsidR="009D2461" w:rsidRDefault="009D2461" w:rsidP="009D2461">
            <w:pPr>
              <w:ind w:right="0"/>
              <w:jc w:val="center"/>
            </w:pPr>
            <w:proofErr w:type="spellStart"/>
            <w:r>
              <w:t>Ludy’s</w:t>
            </w:r>
            <w:proofErr w:type="spellEnd"/>
            <w:r>
              <w:t xml:space="preserve"> Main Street BBQ &amp; Catering</w:t>
            </w:r>
          </w:p>
          <w:p w:rsidR="009D2461" w:rsidRDefault="009D2461" w:rsidP="009D2461">
            <w:pPr>
              <w:ind w:right="0"/>
              <w:jc w:val="center"/>
            </w:pPr>
            <w:r>
              <w:t>Mahlon &amp; Jan Whittle</w:t>
            </w:r>
          </w:p>
          <w:p w:rsidR="009D2461" w:rsidRDefault="009D2461" w:rsidP="009D2461">
            <w:pPr>
              <w:ind w:right="0"/>
              <w:jc w:val="center"/>
            </w:pPr>
            <w:r>
              <w:t>Matchbook Wine Company</w:t>
            </w:r>
          </w:p>
          <w:p w:rsidR="009D2461" w:rsidRDefault="009D2461" w:rsidP="009D2461">
            <w:pPr>
              <w:ind w:right="0"/>
              <w:jc w:val="center"/>
            </w:pPr>
            <w:r>
              <w:t xml:space="preserve">Mark &amp; </w:t>
            </w:r>
            <w:proofErr w:type="spellStart"/>
            <w:r>
              <w:t>Audre</w:t>
            </w:r>
            <w:proofErr w:type="spellEnd"/>
            <w:r>
              <w:t xml:space="preserve"> Ullrich</w:t>
            </w:r>
          </w:p>
          <w:p w:rsidR="009D2461" w:rsidRDefault="009D2461" w:rsidP="009D2461">
            <w:pPr>
              <w:ind w:right="0"/>
              <w:jc w:val="center"/>
            </w:pPr>
            <w:r>
              <w:t>Members of the Rotary Club of Woodland</w:t>
            </w:r>
          </w:p>
          <w:p w:rsidR="009D2461" w:rsidRDefault="009D2461" w:rsidP="009D2461">
            <w:pPr>
              <w:ind w:right="0"/>
              <w:jc w:val="center"/>
            </w:pPr>
            <w:r>
              <w:t>Mike &amp; Randi Chandler</w:t>
            </w:r>
          </w:p>
          <w:p w:rsidR="009D2461" w:rsidRDefault="009D2461" w:rsidP="009D2461">
            <w:pPr>
              <w:ind w:right="0"/>
              <w:jc w:val="center"/>
            </w:pPr>
            <w:r>
              <w:t>Nugget Markets</w:t>
            </w:r>
          </w:p>
          <w:p w:rsidR="009D2461" w:rsidRDefault="009D2461" w:rsidP="009D2461">
            <w:pPr>
              <w:ind w:right="0"/>
              <w:jc w:val="center"/>
            </w:pPr>
            <w:r>
              <w:t>Oasis Club &amp; Spa</w:t>
            </w:r>
          </w:p>
          <w:p w:rsidR="009D2461" w:rsidRDefault="009D2461" w:rsidP="009D2461">
            <w:pPr>
              <w:ind w:right="0"/>
              <w:jc w:val="center"/>
            </w:pPr>
            <w:r>
              <w:t>Orchard Supply Hardware</w:t>
            </w:r>
          </w:p>
          <w:p w:rsidR="009D2461" w:rsidRDefault="009D2461" w:rsidP="009D2461">
            <w:pPr>
              <w:ind w:right="0"/>
              <w:jc w:val="center"/>
            </w:pPr>
            <w:r>
              <w:t>Osaka Sushi Japanese Restaurant</w:t>
            </w:r>
          </w:p>
          <w:p w:rsidR="009D2461" w:rsidRDefault="009D2461" w:rsidP="009D2461">
            <w:pPr>
              <w:ind w:right="0"/>
              <w:jc w:val="center"/>
            </w:pPr>
            <w:r>
              <w:t>Premier Chiropractic &amp; Pilates</w:t>
            </w:r>
          </w:p>
          <w:p w:rsidR="009D2461" w:rsidRDefault="009D2461" w:rsidP="009D2461">
            <w:pPr>
              <w:ind w:right="0"/>
              <w:jc w:val="center"/>
            </w:pPr>
            <w:r>
              <w:t>Richard &amp; Cathy O’Malley</w:t>
            </w:r>
          </w:p>
          <w:p w:rsidR="009D2461" w:rsidRDefault="009D2461" w:rsidP="009D2461">
            <w:pPr>
              <w:ind w:right="0"/>
              <w:jc w:val="center"/>
            </w:pPr>
            <w:r>
              <w:t>River City Bank</w:t>
            </w:r>
          </w:p>
          <w:p w:rsidR="009D2461" w:rsidRDefault="009D2461" w:rsidP="009D2461">
            <w:pPr>
              <w:ind w:right="0"/>
              <w:jc w:val="center"/>
            </w:pPr>
            <w:r>
              <w:t>Route 3 Wines</w:t>
            </w:r>
          </w:p>
          <w:p w:rsidR="009D2461" w:rsidRDefault="009D2461" w:rsidP="009D2461">
            <w:pPr>
              <w:ind w:right="0"/>
              <w:jc w:val="center"/>
            </w:pPr>
            <w:r>
              <w:t xml:space="preserve">Roy Holmes </w:t>
            </w:r>
          </w:p>
          <w:p w:rsidR="009D2461" w:rsidRDefault="009D2461" w:rsidP="009D2461">
            <w:pPr>
              <w:ind w:right="0"/>
              <w:jc w:val="center"/>
            </w:pPr>
            <w:r>
              <w:t>Seth Wurzel</w:t>
            </w:r>
          </w:p>
          <w:p w:rsidR="009D2461" w:rsidRDefault="009D2461" w:rsidP="009D2461">
            <w:pPr>
              <w:ind w:right="0"/>
              <w:jc w:val="center"/>
            </w:pPr>
            <w:r>
              <w:t>Sierra Northern Railroad</w:t>
            </w:r>
          </w:p>
          <w:p w:rsidR="009D2461" w:rsidRDefault="009D2461" w:rsidP="009D2461">
            <w:pPr>
              <w:ind w:right="0"/>
              <w:jc w:val="center"/>
            </w:pPr>
            <w:r>
              <w:t xml:space="preserve">Sola Bee </w:t>
            </w:r>
          </w:p>
          <w:p w:rsidR="009D2461" w:rsidRDefault="009D2461" w:rsidP="009D2461">
            <w:pPr>
              <w:ind w:right="0"/>
              <w:jc w:val="center"/>
            </w:pPr>
            <w:r>
              <w:t>Starbucks (Pioneer Avenue)</w:t>
            </w:r>
          </w:p>
          <w:p w:rsidR="009D2461" w:rsidRDefault="009D2461" w:rsidP="009D2461">
            <w:pPr>
              <w:ind w:right="0"/>
              <w:jc w:val="center"/>
            </w:pPr>
            <w:r>
              <w:t>Steve &amp; Lydia Venables</w:t>
            </w:r>
          </w:p>
          <w:p w:rsidR="009D2461" w:rsidRDefault="009D2461" w:rsidP="009D2461">
            <w:pPr>
              <w:ind w:right="0"/>
              <w:jc w:val="center"/>
            </w:pPr>
            <w:proofErr w:type="spellStart"/>
            <w:r>
              <w:t>Strelitzia</w:t>
            </w:r>
            <w:proofErr w:type="spellEnd"/>
          </w:p>
          <w:p w:rsidR="009D2461" w:rsidRDefault="009D2461" w:rsidP="009D2461">
            <w:pPr>
              <w:ind w:right="0"/>
              <w:jc w:val="center"/>
            </w:pPr>
            <w:r>
              <w:t>Sudwerk/Trent Yackzan</w:t>
            </w:r>
          </w:p>
          <w:p w:rsidR="009D2461" w:rsidRDefault="009D2461" w:rsidP="009D2461">
            <w:pPr>
              <w:ind w:right="0"/>
              <w:jc w:val="center"/>
            </w:pPr>
            <w:r>
              <w:t>Tanya Powell</w:t>
            </w:r>
          </w:p>
          <w:p w:rsidR="009D2461" w:rsidRDefault="009D2461" w:rsidP="009D2461">
            <w:pPr>
              <w:ind w:right="0"/>
              <w:jc w:val="center"/>
            </w:pPr>
            <w:r>
              <w:t>Terry’s Hallmark</w:t>
            </w:r>
          </w:p>
          <w:p w:rsidR="009D2461" w:rsidRDefault="009D2461" w:rsidP="009D2461">
            <w:pPr>
              <w:ind w:right="0"/>
              <w:jc w:val="center"/>
            </w:pPr>
            <w:r>
              <w:t>The Burger Saloon</w:t>
            </w:r>
          </w:p>
          <w:p w:rsidR="009D2461" w:rsidRDefault="009D2461" w:rsidP="009D2461">
            <w:pPr>
              <w:ind w:right="0"/>
              <w:jc w:val="center"/>
            </w:pPr>
            <w:r>
              <w:t>The Gifted Penguin</w:t>
            </w:r>
          </w:p>
          <w:p w:rsidR="009D2461" w:rsidRDefault="009D2461" w:rsidP="009D2461">
            <w:pPr>
              <w:ind w:right="0"/>
              <w:jc w:val="center"/>
            </w:pPr>
            <w:r>
              <w:t>Tom LaBrie</w:t>
            </w:r>
          </w:p>
          <w:p w:rsidR="009D2461" w:rsidRDefault="009D2461" w:rsidP="009D2461">
            <w:pPr>
              <w:ind w:right="0"/>
              <w:jc w:val="center"/>
            </w:pPr>
            <w:r>
              <w:t>Tri Counties Bank</w:t>
            </w:r>
          </w:p>
          <w:p w:rsidR="009D2461" w:rsidRDefault="009D2461" w:rsidP="009D2461">
            <w:pPr>
              <w:ind w:right="0"/>
              <w:jc w:val="center"/>
            </w:pPr>
            <w:r>
              <w:t>True Value Hardware</w:t>
            </w:r>
          </w:p>
          <w:p w:rsidR="009D2461" w:rsidRDefault="009D2461" w:rsidP="009D2461">
            <w:pPr>
              <w:ind w:right="0"/>
              <w:jc w:val="center"/>
            </w:pPr>
            <w:r>
              <w:t>Ulrich Delevati CPAs</w:t>
            </w:r>
          </w:p>
          <w:p w:rsidR="009D2461" w:rsidRDefault="009D2461" w:rsidP="009D2461">
            <w:pPr>
              <w:ind w:right="0"/>
              <w:jc w:val="center"/>
            </w:pPr>
            <w:r>
              <w:t>Ute Turner</w:t>
            </w:r>
          </w:p>
          <w:p w:rsidR="009D2461" w:rsidRDefault="009D2461" w:rsidP="009D2461">
            <w:pPr>
              <w:ind w:right="0"/>
              <w:jc w:val="center"/>
            </w:pPr>
            <w:r>
              <w:t>Van Beurden Insurance Services</w:t>
            </w:r>
          </w:p>
          <w:p w:rsidR="009D2461" w:rsidRDefault="009D2461" w:rsidP="009D2461">
            <w:pPr>
              <w:ind w:right="0"/>
              <w:jc w:val="center"/>
            </w:pPr>
            <w:r>
              <w:t>Velocity Island Park</w:t>
            </w:r>
          </w:p>
          <w:p w:rsidR="009D2461" w:rsidRDefault="009D2461" w:rsidP="009D2461">
            <w:pPr>
              <w:ind w:right="0"/>
              <w:jc w:val="center"/>
            </w:pPr>
            <w:r>
              <w:t>Wirth Furniture</w:t>
            </w:r>
          </w:p>
          <w:p w:rsidR="009D2461" w:rsidRDefault="009D2461" w:rsidP="009D2461">
            <w:pPr>
              <w:ind w:right="0"/>
              <w:jc w:val="center"/>
            </w:pPr>
            <w:r>
              <w:t>Woodland Inner Wheel Club</w:t>
            </w:r>
          </w:p>
          <w:p w:rsidR="005A4CF8" w:rsidRDefault="005A4CF8" w:rsidP="009D2461">
            <w:pPr>
              <w:ind w:right="0"/>
              <w:jc w:val="center"/>
            </w:pPr>
            <w:r>
              <w:t>Woodland Community College</w:t>
            </w:r>
          </w:p>
          <w:p w:rsidR="009D2461" w:rsidRDefault="009D2461" w:rsidP="009D2461">
            <w:pPr>
              <w:ind w:right="0"/>
              <w:jc w:val="center"/>
            </w:pPr>
            <w:r>
              <w:t>Woodland Opera House</w:t>
            </w:r>
          </w:p>
          <w:p w:rsidR="009D2461" w:rsidRDefault="009D2461" w:rsidP="009D2461">
            <w:pPr>
              <w:ind w:right="0"/>
              <w:jc w:val="center"/>
            </w:pPr>
            <w:r>
              <w:t>Xavier Tafoya</w:t>
            </w:r>
          </w:p>
          <w:p w:rsidR="009D2461" w:rsidRDefault="009D2461" w:rsidP="009D2461">
            <w:pPr>
              <w:ind w:right="0"/>
              <w:jc w:val="center"/>
            </w:pPr>
            <w:r>
              <w:t>YMCA</w:t>
            </w:r>
          </w:p>
          <w:p w:rsidR="009D2461" w:rsidRDefault="009D2461" w:rsidP="009D2461">
            <w:pPr>
              <w:ind w:right="0"/>
              <w:jc w:val="center"/>
            </w:pPr>
            <w:r>
              <w:t>Yolo County Fair</w:t>
            </w:r>
          </w:p>
          <w:p w:rsidR="009D2461" w:rsidRDefault="009D2461" w:rsidP="009D2461">
            <w:pPr>
              <w:ind w:right="0"/>
              <w:jc w:val="center"/>
            </w:pPr>
            <w:r>
              <w:t>Yolo County Transportation Authority</w:t>
            </w:r>
          </w:p>
          <w:p w:rsidR="009D2461" w:rsidRDefault="009D2461" w:rsidP="009D2461">
            <w:pPr>
              <w:ind w:right="0"/>
              <w:jc w:val="center"/>
            </w:pPr>
            <w:r>
              <w:t>Yolo County Sheriff Ed Prieto</w:t>
            </w:r>
          </w:p>
          <w:p w:rsidR="009D2461" w:rsidRDefault="009D2461" w:rsidP="009D2461">
            <w:pPr>
              <w:ind w:right="0"/>
              <w:jc w:val="center"/>
            </w:pPr>
            <w:r>
              <w:t>Yolo Fliers Club</w:t>
            </w:r>
          </w:p>
          <w:p w:rsidR="005A1B46" w:rsidRDefault="005A1B46" w:rsidP="008F51EC">
            <w:pPr>
              <w:ind w:right="0"/>
              <w:jc w:val="center"/>
            </w:pPr>
          </w:p>
        </w:tc>
      </w:tr>
    </w:tbl>
    <w:p w:rsidR="00DE6F30" w:rsidRDefault="00DE6F30"/>
    <w:sectPr w:rsidR="00DE6F30" w:rsidSect="00032FD7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Devanagari">
    <w:altName w:val="Adobe Devanaga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EC"/>
    <w:rsid w:val="00032FD7"/>
    <w:rsid w:val="005A1B46"/>
    <w:rsid w:val="005A4CF8"/>
    <w:rsid w:val="006576BF"/>
    <w:rsid w:val="00693FF5"/>
    <w:rsid w:val="007B0218"/>
    <w:rsid w:val="008F51EC"/>
    <w:rsid w:val="009D2461"/>
    <w:rsid w:val="00B30539"/>
    <w:rsid w:val="00B502F3"/>
    <w:rsid w:val="00C41AB8"/>
    <w:rsid w:val="00C9780D"/>
    <w:rsid w:val="00CE6335"/>
    <w:rsid w:val="00DE6F30"/>
    <w:rsid w:val="00E07E47"/>
    <w:rsid w:val="00E2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EC"/>
    <w:pPr>
      <w:ind w:right="-172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3FF5"/>
    <w:pPr>
      <w:framePr w:w="7920" w:h="1980" w:hRule="exact" w:hSpace="180" w:wrap="auto" w:hAnchor="page" w:xAlign="center" w:yAlign="bottom"/>
      <w:ind w:left="2880" w:right="0"/>
    </w:pPr>
    <w:rPr>
      <w:rFonts w:ascii="Comic Sans MS" w:eastAsiaTheme="majorEastAsia" w:hAnsi="Comic Sans MS" w:cstheme="majorBidi"/>
      <w:i/>
      <w:sz w:val="32"/>
      <w:szCs w:val="24"/>
    </w:rPr>
  </w:style>
  <w:style w:type="paragraph" w:customStyle="1" w:styleId="Pa5">
    <w:name w:val="Pa5"/>
    <w:basedOn w:val="Normal"/>
    <w:next w:val="Normal"/>
    <w:uiPriority w:val="99"/>
    <w:rsid w:val="008F51EC"/>
    <w:pPr>
      <w:autoSpaceDE w:val="0"/>
      <w:autoSpaceDN w:val="0"/>
      <w:adjustRightInd w:val="0"/>
      <w:spacing w:line="241" w:lineRule="atLeast"/>
      <w:ind w:right="0"/>
    </w:pPr>
    <w:rPr>
      <w:rFonts w:ascii="Adobe Devanagari" w:hAnsi="Adobe Devanagari"/>
      <w:sz w:val="24"/>
      <w:szCs w:val="24"/>
    </w:rPr>
  </w:style>
  <w:style w:type="character" w:customStyle="1" w:styleId="A3">
    <w:name w:val="A3"/>
    <w:uiPriority w:val="99"/>
    <w:rsid w:val="008F51EC"/>
    <w:rPr>
      <w:rFonts w:ascii="Adobe Devanagari" w:hAnsi="Adobe Devanagari" w:cs="Adobe Devanagari" w:hint="default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5A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EC"/>
    <w:pPr>
      <w:ind w:right="-172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3FF5"/>
    <w:pPr>
      <w:framePr w:w="7920" w:h="1980" w:hRule="exact" w:hSpace="180" w:wrap="auto" w:hAnchor="page" w:xAlign="center" w:yAlign="bottom"/>
      <w:ind w:left="2880" w:right="0"/>
    </w:pPr>
    <w:rPr>
      <w:rFonts w:ascii="Comic Sans MS" w:eastAsiaTheme="majorEastAsia" w:hAnsi="Comic Sans MS" w:cstheme="majorBidi"/>
      <w:i/>
      <w:sz w:val="32"/>
      <w:szCs w:val="24"/>
    </w:rPr>
  </w:style>
  <w:style w:type="paragraph" w:customStyle="1" w:styleId="Pa5">
    <w:name w:val="Pa5"/>
    <w:basedOn w:val="Normal"/>
    <w:next w:val="Normal"/>
    <w:uiPriority w:val="99"/>
    <w:rsid w:val="008F51EC"/>
    <w:pPr>
      <w:autoSpaceDE w:val="0"/>
      <w:autoSpaceDN w:val="0"/>
      <w:adjustRightInd w:val="0"/>
      <w:spacing w:line="241" w:lineRule="atLeast"/>
      <w:ind w:right="0"/>
    </w:pPr>
    <w:rPr>
      <w:rFonts w:ascii="Adobe Devanagari" w:hAnsi="Adobe Devanagari"/>
      <w:sz w:val="24"/>
      <w:szCs w:val="24"/>
    </w:rPr>
  </w:style>
  <w:style w:type="character" w:customStyle="1" w:styleId="A3">
    <w:name w:val="A3"/>
    <w:uiPriority w:val="99"/>
    <w:rsid w:val="008F51EC"/>
    <w:rPr>
      <w:rFonts w:ascii="Adobe Devanagari" w:hAnsi="Adobe Devanagari" w:cs="Adobe Devanagari" w:hint="default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5A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Kristensen</dc:creator>
  <cp:lastModifiedBy>Kris Kristensen</cp:lastModifiedBy>
  <cp:revision>10</cp:revision>
  <dcterms:created xsi:type="dcterms:W3CDTF">2015-02-19T16:30:00Z</dcterms:created>
  <dcterms:modified xsi:type="dcterms:W3CDTF">2015-02-23T12:57:00Z</dcterms:modified>
</cp:coreProperties>
</file>