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0300" w:rsidRDefault="00B907E4" w:rsidP="00920300">
      <w:pPr>
        <w:spacing w:after="0" w:line="240" w:lineRule="auto"/>
        <w:rPr>
          <w:b/>
          <w:sz w:val="44"/>
        </w:rPr>
      </w:pPr>
      <w:r>
        <w:rPr>
          <w:noProof/>
        </w:rPr>
        <w:drawing>
          <wp:anchor distT="0" distB="0" distL="114300" distR="114300" simplePos="0" relativeHeight="251658240" behindDoc="1" locked="0" layoutInCell="1" allowOverlap="1">
            <wp:simplePos x="0" y="0"/>
            <wp:positionH relativeFrom="column">
              <wp:posOffset>-76200</wp:posOffset>
            </wp:positionH>
            <wp:positionV relativeFrom="paragraph">
              <wp:posOffset>-415925</wp:posOffset>
            </wp:positionV>
            <wp:extent cx="1393825" cy="1400810"/>
            <wp:effectExtent l="19050" t="0" r="0" b="0"/>
            <wp:wrapTight wrapText="bothSides">
              <wp:wrapPolygon edited="0">
                <wp:start x="7676" y="0"/>
                <wp:lineTo x="4723" y="1175"/>
                <wp:lineTo x="2657" y="3231"/>
                <wp:lineTo x="2952" y="4700"/>
                <wp:lineTo x="0" y="4994"/>
                <wp:lineTo x="-295" y="8225"/>
                <wp:lineTo x="1181" y="9400"/>
                <wp:lineTo x="-295" y="9987"/>
                <wp:lineTo x="0" y="14100"/>
                <wp:lineTo x="2952" y="19093"/>
                <wp:lineTo x="7085" y="21443"/>
                <wp:lineTo x="7676" y="21443"/>
                <wp:lineTo x="13875" y="21443"/>
                <wp:lineTo x="14466" y="21443"/>
                <wp:lineTo x="18599" y="19093"/>
                <wp:lineTo x="18894" y="18800"/>
                <wp:lineTo x="21256" y="14687"/>
                <wp:lineTo x="21256" y="14100"/>
                <wp:lineTo x="21551" y="12337"/>
                <wp:lineTo x="21551" y="10281"/>
                <wp:lineTo x="20370" y="9400"/>
                <wp:lineTo x="21551" y="8225"/>
                <wp:lineTo x="21256" y="4994"/>
                <wp:lineTo x="18599" y="4700"/>
                <wp:lineTo x="19189" y="3525"/>
                <wp:lineTo x="16532" y="1175"/>
                <wp:lineTo x="13875" y="0"/>
                <wp:lineTo x="7676" y="0"/>
              </wp:wrapPolygon>
            </wp:wrapTight>
            <wp:docPr id="1" name="Picture 0" descr="6762_PNG_for_Word_documents_presentations_and_web_use_AdditionalFi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762_PNG_for_Word_documents_presentations_and_web_use_AdditionalFile.png"/>
                    <pic:cNvPicPr/>
                  </pic:nvPicPr>
                  <pic:blipFill>
                    <a:blip r:embed="rId5" cstate="print"/>
                    <a:stretch>
                      <a:fillRect/>
                    </a:stretch>
                  </pic:blipFill>
                  <pic:spPr>
                    <a:xfrm>
                      <a:off x="0" y="0"/>
                      <a:ext cx="1393825" cy="1400810"/>
                    </a:xfrm>
                    <a:prstGeom prst="rect">
                      <a:avLst/>
                    </a:prstGeom>
                  </pic:spPr>
                </pic:pic>
              </a:graphicData>
            </a:graphic>
          </wp:anchor>
        </w:drawing>
      </w:r>
      <w:r>
        <w:t xml:space="preserve"> </w:t>
      </w:r>
      <w:r w:rsidR="00920300">
        <w:t xml:space="preserve">     </w:t>
      </w:r>
      <w:r w:rsidR="00920300" w:rsidRPr="00B907E4">
        <w:rPr>
          <w:b/>
          <w:sz w:val="44"/>
        </w:rPr>
        <w:t xml:space="preserve">Woodland </w:t>
      </w:r>
      <w:proofErr w:type="gramStart"/>
      <w:r w:rsidR="00920300" w:rsidRPr="00B907E4">
        <w:rPr>
          <w:b/>
          <w:sz w:val="44"/>
        </w:rPr>
        <w:t xml:space="preserve">Rotary </w:t>
      </w:r>
      <w:r w:rsidR="00920300">
        <w:rPr>
          <w:b/>
          <w:sz w:val="44"/>
        </w:rPr>
        <w:t xml:space="preserve"> </w:t>
      </w:r>
      <w:r w:rsidR="00920300" w:rsidRPr="00B907E4">
        <w:rPr>
          <w:b/>
          <w:sz w:val="44"/>
        </w:rPr>
        <w:t>Endowment</w:t>
      </w:r>
      <w:proofErr w:type="gramEnd"/>
    </w:p>
    <w:p w:rsidR="00171C62" w:rsidRPr="00920300" w:rsidRDefault="00920300" w:rsidP="00932BC5">
      <w:pPr>
        <w:spacing w:after="0" w:line="240" w:lineRule="auto"/>
        <w:rPr>
          <w:b/>
        </w:rPr>
      </w:pPr>
      <w:r>
        <w:t xml:space="preserve">                             </w:t>
      </w:r>
      <w:r w:rsidRPr="00920300">
        <w:rPr>
          <w:b/>
        </w:rPr>
        <w:t>PO Box 31, Woodland, CA 95776</w:t>
      </w:r>
    </w:p>
    <w:p w:rsidR="00171C62" w:rsidRDefault="00171C62" w:rsidP="00932BC5">
      <w:pPr>
        <w:spacing w:after="0" w:line="240" w:lineRule="auto"/>
      </w:pPr>
    </w:p>
    <w:p w:rsidR="00171C62" w:rsidRPr="00CA5C58" w:rsidRDefault="007F2664" w:rsidP="00932BC5">
      <w:pPr>
        <w:spacing w:after="0" w:line="240" w:lineRule="auto"/>
        <w:rPr>
          <w:b/>
          <w:i/>
          <w:sz w:val="72"/>
        </w:rPr>
      </w:pPr>
      <w:r>
        <w:tab/>
      </w:r>
      <w:r>
        <w:tab/>
      </w:r>
    </w:p>
    <w:p w:rsidR="00932BC5" w:rsidRDefault="00920300" w:rsidP="00932BC5">
      <w:pPr>
        <w:spacing w:after="0" w:line="240" w:lineRule="auto"/>
        <w:rPr>
          <w:b/>
          <w:sz w:val="24"/>
        </w:rPr>
      </w:pPr>
      <w:r>
        <w:rPr>
          <w:b/>
          <w:sz w:val="24"/>
        </w:rPr>
        <w:t xml:space="preserve">    </w:t>
      </w:r>
      <w:r w:rsidR="00932BC5" w:rsidRPr="00171C62">
        <w:rPr>
          <w:b/>
          <w:sz w:val="24"/>
        </w:rPr>
        <w:t>EIN 68-0270150</w:t>
      </w:r>
    </w:p>
    <w:p w:rsidR="006B5E35" w:rsidRDefault="006B5E35" w:rsidP="00932BC5">
      <w:pPr>
        <w:spacing w:after="0" w:line="240" w:lineRule="auto"/>
        <w:rPr>
          <w:b/>
          <w:sz w:val="24"/>
        </w:rPr>
      </w:pPr>
    </w:p>
    <w:p w:rsidR="006B5E35" w:rsidRDefault="008317E5" w:rsidP="00A416C4">
      <w:pPr>
        <w:spacing w:after="0" w:line="240" w:lineRule="auto"/>
        <w:jc w:val="center"/>
        <w:rPr>
          <w:b/>
          <w:sz w:val="32"/>
        </w:rPr>
      </w:pPr>
      <w:r>
        <w:rPr>
          <w:b/>
          <w:sz w:val="32"/>
        </w:rPr>
        <w:t>B</w:t>
      </w:r>
      <w:r w:rsidR="006B5E35" w:rsidRPr="006B5E35">
        <w:rPr>
          <w:b/>
          <w:sz w:val="32"/>
        </w:rPr>
        <w:t>oard Meeting</w:t>
      </w:r>
      <w:r>
        <w:rPr>
          <w:b/>
          <w:sz w:val="32"/>
        </w:rPr>
        <w:t xml:space="preserve"> </w:t>
      </w:r>
      <w:r w:rsidR="0022391C">
        <w:rPr>
          <w:b/>
          <w:sz w:val="32"/>
        </w:rPr>
        <w:t>Minutes</w:t>
      </w:r>
      <w:r w:rsidR="00A416C4">
        <w:rPr>
          <w:b/>
          <w:sz w:val="32"/>
        </w:rPr>
        <w:t xml:space="preserve"> of </w:t>
      </w:r>
      <w:r w:rsidR="005C1525">
        <w:rPr>
          <w:b/>
          <w:sz w:val="32"/>
        </w:rPr>
        <w:t xml:space="preserve">June </w:t>
      </w:r>
      <w:proofErr w:type="gramStart"/>
      <w:r w:rsidR="00276C27">
        <w:rPr>
          <w:b/>
          <w:sz w:val="32"/>
        </w:rPr>
        <w:t>12</w:t>
      </w:r>
      <w:r w:rsidR="0080344B">
        <w:rPr>
          <w:b/>
          <w:sz w:val="32"/>
        </w:rPr>
        <w:t xml:space="preserve"> </w:t>
      </w:r>
      <w:r w:rsidR="005C1525">
        <w:rPr>
          <w:b/>
          <w:sz w:val="32"/>
        </w:rPr>
        <w:t>,</w:t>
      </w:r>
      <w:proofErr w:type="gramEnd"/>
      <w:r w:rsidR="005C1525">
        <w:rPr>
          <w:b/>
          <w:sz w:val="32"/>
        </w:rPr>
        <w:t xml:space="preserve"> 2018</w:t>
      </w:r>
    </w:p>
    <w:p w:rsidR="006B5E35" w:rsidRDefault="006B5E35" w:rsidP="006B5E35">
      <w:pPr>
        <w:spacing w:after="0" w:line="240" w:lineRule="auto"/>
        <w:rPr>
          <w:sz w:val="24"/>
        </w:rPr>
      </w:pPr>
    </w:p>
    <w:p w:rsidR="006B5E35" w:rsidRDefault="006B5E35" w:rsidP="006B5E35">
      <w:pPr>
        <w:spacing w:after="0" w:line="240" w:lineRule="auto"/>
        <w:rPr>
          <w:sz w:val="24"/>
        </w:rPr>
      </w:pPr>
      <w:r>
        <w:rPr>
          <w:sz w:val="24"/>
        </w:rPr>
        <w:t>Directors</w:t>
      </w:r>
      <w:r w:rsidR="0022391C">
        <w:rPr>
          <w:sz w:val="24"/>
        </w:rPr>
        <w:t xml:space="preserve"> present</w:t>
      </w:r>
      <w:r>
        <w:rPr>
          <w:sz w:val="24"/>
        </w:rPr>
        <w:t>:  Gary Wegener President; Mark Ullrich Treasurer;</w:t>
      </w:r>
      <w:r w:rsidR="0022391C">
        <w:rPr>
          <w:sz w:val="24"/>
        </w:rPr>
        <w:t xml:space="preserve"> Bob Moeller, Roy Holmes, </w:t>
      </w:r>
      <w:r>
        <w:rPr>
          <w:sz w:val="24"/>
        </w:rPr>
        <w:t>Tony Delevati, Ken Nordgren.</w:t>
      </w:r>
      <w:r w:rsidR="003F11F5">
        <w:rPr>
          <w:sz w:val="24"/>
        </w:rPr>
        <w:t xml:space="preserve">  (Bob Nakken</w:t>
      </w:r>
      <w:r w:rsidR="00A24F68">
        <w:rPr>
          <w:sz w:val="24"/>
        </w:rPr>
        <w:t>, Chuck Maltese</w:t>
      </w:r>
      <w:r w:rsidR="003F11F5">
        <w:rPr>
          <w:sz w:val="24"/>
        </w:rPr>
        <w:t xml:space="preserve"> and Tom Schwarzgruber were absent.)</w:t>
      </w:r>
    </w:p>
    <w:p w:rsidR="003F11F5" w:rsidRDefault="003F11F5" w:rsidP="006B5E35">
      <w:pPr>
        <w:spacing w:after="0" w:line="240" w:lineRule="auto"/>
        <w:rPr>
          <w:sz w:val="24"/>
        </w:rPr>
      </w:pPr>
    </w:p>
    <w:p w:rsidR="0022391C" w:rsidRDefault="0022391C" w:rsidP="006B5E35">
      <w:pPr>
        <w:spacing w:after="0" w:line="240" w:lineRule="auto"/>
        <w:rPr>
          <w:sz w:val="24"/>
        </w:rPr>
      </w:pPr>
      <w:r>
        <w:rPr>
          <w:sz w:val="24"/>
        </w:rPr>
        <w:t>Guests present: Peter Holmes, Club President; Chuck Moore, Club Member/chair of Club FFA Auction Committee.</w:t>
      </w:r>
    </w:p>
    <w:p w:rsidR="006B5E35" w:rsidRDefault="006B5E35" w:rsidP="006B5E35">
      <w:pPr>
        <w:spacing w:after="0" w:line="240" w:lineRule="auto"/>
        <w:rPr>
          <w:sz w:val="24"/>
        </w:rPr>
      </w:pPr>
    </w:p>
    <w:p w:rsidR="0022391C" w:rsidRDefault="0022391C" w:rsidP="00A416C4">
      <w:pPr>
        <w:pStyle w:val="ListParagraph"/>
        <w:numPr>
          <w:ilvl w:val="0"/>
          <w:numId w:val="1"/>
        </w:numPr>
        <w:spacing w:after="0" w:line="240" w:lineRule="auto"/>
        <w:jc w:val="center"/>
        <w:rPr>
          <w:rFonts w:ascii="Cambria" w:hAnsi="Cambria"/>
          <w:sz w:val="24"/>
        </w:rPr>
      </w:pPr>
      <w:r w:rsidRPr="00A416C4">
        <w:rPr>
          <w:sz w:val="24"/>
        </w:rPr>
        <w:t>The meeting was called</w:t>
      </w:r>
      <w:r w:rsidR="006B5E35" w:rsidRPr="00A416C4">
        <w:rPr>
          <w:sz w:val="24"/>
        </w:rPr>
        <w:t xml:space="preserve"> to order</w:t>
      </w:r>
      <w:r w:rsidRPr="00A416C4">
        <w:rPr>
          <w:sz w:val="24"/>
        </w:rPr>
        <w:t xml:space="preserve"> by Gary at 5:30pm </w:t>
      </w:r>
      <w:r w:rsidR="00A416C4" w:rsidRPr="00A416C4">
        <w:rPr>
          <w:sz w:val="24"/>
        </w:rPr>
        <w:t xml:space="preserve">at </w:t>
      </w:r>
      <w:r w:rsidR="00A416C4" w:rsidRPr="00A416C4">
        <w:rPr>
          <w:rFonts w:ascii="Cambria" w:hAnsi="Cambria"/>
          <w:sz w:val="24"/>
        </w:rPr>
        <w:t>Ullrich Delevati CPAs, Woodland</w:t>
      </w:r>
    </w:p>
    <w:p w:rsidR="007F2664" w:rsidRPr="00A416C4" w:rsidRDefault="007F2664" w:rsidP="007F2664">
      <w:pPr>
        <w:pStyle w:val="ListParagraph"/>
        <w:spacing w:after="0" w:line="240" w:lineRule="auto"/>
        <w:ind w:left="360"/>
        <w:rPr>
          <w:rFonts w:ascii="Cambria" w:hAnsi="Cambria"/>
          <w:sz w:val="24"/>
        </w:rPr>
      </w:pPr>
    </w:p>
    <w:p w:rsidR="00B43E31" w:rsidRDefault="0022391C" w:rsidP="0022391C">
      <w:pPr>
        <w:pStyle w:val="ListParagraph"/>
        <w:numPr>
          <w:ilvl w:val="0"/>
          <w:numId w:val="1"/>
        </w:numPr>
        <w:spacing w:after="0" w:line="240" w:lineRule="auto"/>
        <w:rPr>
          <w:sz w:val="24"/>
        </w:rPr>
      </w:pPr>
      <w:r>
        <w:rPr>
          <w:sz w:val="24"/>
        </w:rPr>
        <w:t xml:space="preserve">In deference to Chuck Moore, the Endowment FFA Account agenda item was </w:t>
      </w:r>
      <w:r w:rsidR="007F2664">
        <w:rPr>
          <w:sz w:val="24"/>
        </w:rPr>
        <w:t xml:space="preserve">moved to the top of the agenda to be </w:t>
      </w:r>
      <w:r>
        <w:rPr>
          <w:sz w:val="24"/>
        </w:rPr>
        <w:t xml:space="preserve">addressed first.  </w:t>
      </w:r>
    </w:p>
    <w:p w:rsidR="00B43E31" w:rsidRDefault="003F11F5" w:rsidP="00B43E31">
      <w:pPr>
        <w:pStyle w:val="ListParagraph"/>
        <w:numPr>
          <w:ilvl w:val="1"/>
          <w:numId w:val="1"/>
        </w:numPr>
        <w:spacing w:after="0" w:line="240" w:lineRule="auto"/>
        <w:rPr>
          <w:sz w:val="24"/>
        </w:rPr>
      </w:pPr>
      <w:r>
        <w:rPr>
          <w:sz w:val="24"/>
        </w:rPr>
        <w:t>There was</w:t>
      </w:r>
      <w:r w:rsidR="0022391C">
        <w:rPr>
          <w:sz w:val="24"/>
        </w:rPr>
        <w:t xml:space="preserve"> a general discussion of the history of the Club’s connection with the </w:t>
      </w:r>
      <w:r>
        <w:rPr>
          <w:sz w:val="24"/>
        </w:rPr>
        <w:t xml:space="preserve">FFA auction, the different </w:t>
      </w:r>
      <w:r w:rsidR="00A416C4">
        <w:rPr>
          <w:sz w:val="24"/>
        </w:rPr>
        <w:t>accounts</w:t>
      </w:r>
      <w:r>
        <w:rPr>
          <w:sz w:val="24"/>
        </w:rPr>
        <w:t xml:space="preserve"> and their genesis, the potential</w:t>
      </w:r>
      <w:r w:rsidR="0022391C">
        <w:rPr>
          <w:sz w:val="24"/>
        </w:rPr>
        <w:t xml:space="preserve"> </w:t>
      </w:r>
      <w:r>
        <w:rPr>
          <w:sz w:val="24"/>
        </w:rPr>
        <w:t xml:space="preserve">short/long term use of these funds </w:t>
      </w:r>
      <w:r w:rsidR="0022391C">
        <w:rPr>
          <w:sz w:val="24"/>
        </w:rPr>
        <w:t>and how to best align the financial accounts to facilitate control and reporting</w:t>
      </w:r>
      <w:r>
        <w:rPr>
          <w:sz w:val="24"/>
        </w:rPr>
        <w:t xml:space="preserve">.  </w:t>
      </w:r>
    </w:p>
    <w:p w:rsidR="00B43E31" w:rsidRDefault="003F11F5" w:rsidP="00B43E31">
      <w:pPr>
        <w:pStyle w:val="ListParagraph"/>
        <w:numPr>
          <w:ilvl w:val="1"/>
          <w:numId w:val="1"/>
        </w:numPr>
        <w:spacing w:after="0" w:line="240" w:lineRule="auto"/>
        <w:rPr>
          <w:sz w:val="24"/>
        </w:rPr>
      </w:pPr>
      <w:r>
        <w:rPr>
          <w:sz w:val="24"/>
        </w:rPr>
        <w:t xml:space="preserve">There </w:t>
      </w:r>
      <w:r w:rsidR="0022391C">
        <w:rPr>
          <w:sz w:val="24"/>
        </w:rPr>
        <w:t xml:space="preserve">was a motion and second to move the </w:t>
      </w:r>
      <w:r>
        <w:rPr>
          <w:sz w:val="24"/>
        </w:rPr>
        <w:t xml:space="preserve">Rotary FFA Sponsors account, with </w:t>
      </w:r>
      <w:r w:rsidR="0022391C">
        <w:rPr>
          <w:sz w:val="24"/>
        </w:rPr>
        <w:t xml:space="preserve">~$22k </w:t>
      </w:r>
      <w:r>
        <w:rPr>
          <w:sz w:val="24"/>
        </w:rPr>
        <w:t xml:space="preserve">of </w:t>
      </w:r>
      <w:r w:rsidR="0022391C">
        <w:rPr>
          <w:sz w:val="24"/>
        </w:rPr>
        <w:t>in the CD</w:t>
      </w:r>
      <w:r>
        <w:rPr>
          <w:sz w:val="24"/>
        </w:rPr>
        <w:t>,</w:t>
      </w:r>
      <w:r w:rsidR="0022391C">
        <w:rPr>
          <w:sz w:val="24"/>
        </w:rPr>
        <w:t xml:space="preserve"> to the Woodland Rotary Endowment account</w:t>
      </w:r>
      <w:r>
        <w:rPr>
          <w:sz w:val="24"/>
        </w:rPr>
        <w:t xml:space="preserve"> at TCB</w:t>
      </w:r>
      <w:r w:rsidR="0022391C">
        <w:rPr>
          <w:sz w:val="24"/>
        </w:rPr>
        <w:t>, assuming minimal impact due to penalties for early withdrawal (CD matures in Nov 2018, b</w:t>
      </w:r>
      <w:r>
        <w:rPr>
          <w:sz w:val="24"/>
        </w:rPr>
        <w:t xml:space="preserve">ut interest rate is very low). </w:t>
      </w:r>
      <w:r w:rsidR="00B43E31">
        <w:rPr>
          <w:sz w:val="24"/>
        </w:rPr>
        <w:t xml:space="preserve"> </w:t>
      </w:r>
      <w:r w:rsidR="00A416C4">
        <w:rPr>
          <w:sz w:val="24"/>
        </w:rPr>
        <w:t xml:space="preserve">This would be a designated Rotary FFA Sponsors account, with the money to </w:t>
      </w:r>
      <w:proofErr w:type="gramStart"/>
      <w:r w:rsidR="00A416C4">
        <w:rPr>
          <w:sz w:val="24"/>
        </w:rPr>
        <w:t>used</w:t>
      </w:r>
      <w:proofErr w:type="gramEnd"/>
      <w:r w:rsidR="00A416C4">
        <w:rPr>
          <w:sz w:val="24"/>
        </w:rPr>
        <w:t xml:space="preserve"> accordingly.  </w:t>
      </w:r>
      <w:r w:rsidR="00B43E31">
        <w:rPr>
          <w:sz w:val="24"/>
        </w:rPr>
        <w:t>The motion was approved 6-0</w:t>
      </w:r>
    </w:p>
    <w:p w:rsidR="0022391C" w:rsidRDefault="003F11F5" w:rsidP="00B43E31">
      <w:pPr>
        <w:pStyle w:val="ListParagraph"/>
        <w:numPr>
          <w:ilvl w:val="1"/>
          <w:numId w:val="1"/>
        </w:numPr>
        <w:spacing w:after="0" w:line="240" w:lineRule="auto"/>
        <w:rPr>
          <w:sz w:val="24"/>
        </w:rPr>
      </w:pPr>
      <w:r>
        <w:rPr>
          <w:sz w:val="24"/>
        </w:rPr>
        <w:t xml:space="preserve">The consensus was that Chuck, as the Rotary FFA Auction Committee Chair, would have an active role in recommending to the Endowment Board how the funds would be used.  </w:t>
      </w:r>
    </w:p>
    <w:p w:rsidR="00B43E31" w:rsidRDefault="00B43E31" w:rsidP="00B43E31">
      <w:pPr>
        <w:pStyle w:val="ListParagraph"/>
        <w:numPr>
          <w:ilvl w:val="1"/>
          <w:numId w:val="1"/>
        </w:numPr>
        <w:spacing w:after="0" w:line="240" w:lineRule="auto"/>
        <w:rPr>
          <w:sz w:val="24"/>
        </w:rPr>
      </w:pPr>
      <w:r>
        <w:rPr>
          <w:sz w:val="24"/>
        </w:rPr>
        <w:t xml:space="preserve">It was </w:t>
      </w:r>
      <w:r w:rsidR="007F2664">
        <w:rPr>
          <w:sz w:val="24"/>
        </w:rPr>
        <w:t xml:space="preserve">recommended </w:t>
      </w:r>
      <w:r>
        <w:rPr>
          <w:sz w:val="24"/>
        </w:rPr>
        <w:t xml:space="preserve">that Chuck coordinate a meeting in the next 12 months with the </w:t>
      </w:r>
      <w:r w:rsidR="007F2664">
        <w:rPr>
          <w:sz w:val="24"/>
        </w:rPr>
        <w:t xml:space="preserve">school </w:t>
      </w:r>
      <w:r>
        <w:rPr>
          <w:sz w:val="24"/>
        </w:rPr>
        <w:t>FFA Advisors and the Club and Endowment, to discuss future coordination of these programs.</w:t>
      </w:r>
    </w:p>
    <w:p w:rsidR="006B5E35" w:rsidRPr="0022391C" w:rsidRDefault="006B5E35" w:rsidP="0022391C">
      <w:pPr>
        <w:spacing w:after="0" w:line="240" w:lineRule="auto"/>
        <w:rPr>
          <w:sz w:val="24"/>
        </w:rPr>
      </w:pPr>
    </w:p>
    <w:p w:rsidR="006B5E35" w:rsidRDefault="00B43E31" w:rsidP="006B5E35">
      <w:pPr>
        <w:pStyle w:val="ListParagraph"/>
        <w:numPr>
          <w:ilvl w:val="0"/>
          <w:numId w:val="1"/>
        </w:numPr>
        <w:spacing w:after="0" w:line="240" w:lineRule="auto"/>
        <w:rPr>
          <w:sz w:val="24"/>
        </w:rPr>
      </w:pPr>
      <w:r>
        <w:rPr>
          <w:sz w:val="24"/>
        </w:rPr>
        <w:t>The</w:t>
      </w:r>
      <w:r w:rsidR="006B5E35">
        <w:rPr>
          <w:sz w:val="24"/>
        </w:rPr>
        <w:t xml:space="preserve"> minutes </w:t>
      </w:r>
      <w:r w:rsidR="005C1525">
        <w:rPr>
          <w:sz w:val="24"/>
        </w:rPr>
        <w:t>of May 7</w:t>
      </w:r>
      <w:r w:rsidR="005C1525" w:rsidRPr="005C1525">
        <w:rPr>
          <w:sz w:val="24"/>
          <w:vertAlign w:val="superscript"/>
        </w:rPr>
        <w:t>th</w:t>
      </w:r>
      <w:r w:rsidR="005C1525">
        <w:rPr>
          <w:sz w:val="24"/>
        </w:rPr>
        <w:t>, 2018</w:t>
      </w:r>
      <w:r w:rsidR="008F1354">
        <w:rPr>
          <w:sz w:val="24"/>
        </w:rPr>
        <w:t xml:space="preserve"> </w:t>
      </w:r>
      <w:r>
        <w:rPr>
          <w:sz w:val="24"/>
        </w:rPr>
        <w:t>were approved 6-0</w:t>
      </w:r>
    </w:p>
    <w:p w:rsidR="007F2664" w:rsidRDefault="007F2664" w:rsidP="007F2664">
      <w:pPr>
        <w:pStyle w:val="ListParagraph"/>
        <w:spacing w:after="0" w:line="240" w:lineRule="auto"/>
        <w:ind w:left="360"/>
        <w:rPr>
          <w:sz w:val="24"/>
        </w:rPr>
      </w:pPr>
    </w:p>
    <w:p w:rsidR="006B5E35" w:rsidRDefault="00B43E31" w:rsidP="006B5E35">
      <w:pPr>
        <w:pStyle w:val="ListParagraph"/>
        <w:numPr>
          <w:ilvl w:val="0"/>
          <w:numId w:val="1"/>
        </w:numPr>
        <w:spacing w:after="0" w:line="240" w:lineRule="auto"/>
        <w:rPr>
          <w:sz w:val="24"/>
        </w:rPr>
      </w:pPr>
      <w:r>
        <w:rPr>
          <w:sz w:val="24"/>
        </w:rPr>
        <w:t xml:space="preserve">Mark Ullrich reviewed the </w:t>
      </w:r>
      <w:r w:rsidR="006B5E35">
        <w:rPr>
          <w:sz w:val="24"/>
        </w:rPr>
        <w:t>Treasurers Report</w:t>
      </w:r>
      <w:r w:rsidR="005C1525">
        <w:rPr>
          <w:sz w:val="24"/>
        </w:rPr>
        <w:t xml:space="preserve"> </w:t>
      </w:r>
      <w:r w:rsidR="00DC5A86">
        <w:rPr>
          <w:sz w:val="24"/>
        </w:rPr>
        <w:t xml:space="preserve">through </w:t>
      </w:r>
      <w:r>
        <w:rPr>
          <w:sz w:val="24"/>
        </w:rPr>
        <w:t xml:space="preserve">May.  Tony Delevati explained the calculation of the Community Fund, which could also be called Retained Earnings.  As such, it is correct only when all earnings/distributions from the investment funds (Endowment and Dorris scholarship funds) are allocated.  Investment statements are received quarterly, </w:t>
      </w:r>
      <w:r>
        <w:rPr>
          <w:sz w:val="24"/>
        </w:rPr>
        <w:lastRenderedPageBreak/>
        <w:t xml:space="preserve">so at best, </w:t>
      </w:r>
      <w:r w:rsidR="00163CDB">
        <w:rPr>
          <w:sz w:val="24"/>
        </w:rPr>
        <w:t xml:space="preserve">the quarterly balance sheets would reflect accurate numbers if the statements were timely received and processed.  As an approximation, the </w:t>
      </w:r>
      <w:proofErr w:type="spellStart"/>
      <w:r w:rsidR="00163CDB">
        <w:rPr>
          <w:sz w:val="24"/>
        </w:rPr>
        <w:t>year end</w:t>
      </w:r>
      <w:proofErr w:type="spellEnd"/>
      <w:r w:rsidR="00163CDB">
        <w:rPr>
          <w:sz w:val="24"/>
        </w:rPr>
        <w:t xml:space="preserve"> total increased by the net gain from the Auction Dinner and decreased by additional projects funded by the Endowment.</w:t>
      </w:r>
    </w:p>
    <w:p w:rsidR="007F2664" w:rsidRPr="007F2664" w:rsidRDefault="007F2664" w:rsidP="007F2664">
      <w:pPr>
        <w:spacing w:after="0" w:line="240" w:lineRule="auto"/>
        <w:rPr>
          <w:sz w:val="24"/>
        </w:rPr>
      </w:pPr>
    </w:p>
    <w:p w:rsidR="005C1525" w:rsidRPr="00163CDB" w:rsidRDefault="00163CDB" w:rsidP="00163CDB">
      <w:pPr>
        <w:pStyle w:val="ListParagraph"/>
        <w:numPr>
          <w:ilvl w:val="0"/>
          <w:numId w:val="1"/>
        </w:numPr>
        <w:spacing w:after="0" w:line="240" w:lineRule="auto"/>
        <w:rPr>
          <w:sz w:val="24"/>
        </w:rPr>
      </w:pPr>
      <w:r w:rsidRPr="00163CDB">
        <w:rPr>
          <w:sz w:val="24"/>
        </w:rPr>
        <w:t>Gary Wegener</w:t>
      </w:r>
      <w:r w:rsidR="00644892">
        <w:rPr>
          <w:sz w:val="24"/>
        </w:rPr>
        <w:t>, project manager for</w:t>
      </w:r>
      <w:r w:rsidR="00644892" w:rsidRPr="00163CDB">
        <w:rPr>
          <w:sz w:val="24"/>
        </w:rPr>
        <w:t xml:space="preserve"> </w:t>
      </w:r>
      <w:r w:rsidR="00644892">
        <w:rPr>
          <w:sz w:val="24"/>
        </w:rPr>
        <w:t xml:space="preserve">the Playground Project located at the Health and Human Services Agency, 137 N Cottonwood, </w:t>
      </w:r>
      <w:r w:rsidRPr="00163CDB">
        <w:rPr>
          <w:sz w:val="24"/>
        </w:rPr>
        <w:t>gave an update</w:t>
      </w:r>
      <w:r w:rsidR="00644892">
        <w:rPr>
          <w:sz w:val="24"/>
        </w:rPr>
        <w:t>:</w:t>
      </w:r>
    </w:p>
    <w:p w:rsidR="00644892" w:rsidRDefault="00163CDB" w:rsidP="00163CDB">
      <w:pPr>
        <w:pStyle w:val="ListParagraph"/>
        <w:numPr>
          <w:ilvl w:val="1"/>
          <w:numId w:val="1"/>
        </w:numPr>
        <w:spacing w:after="0" w:line="240" w:lineRule="auto"/>
        <w:rPr>
          <w:sz w:val="24"/>
        </w:rPr>
      </w:pPr>
      <w:r>
        <w:rPr>
          <w:sz w:val="24"/>
        </w:rPr>
        <w:t>The contractor is scheduled to start the site work</w:t>
      </w:r>
      <w:r w:rsidR="005302D1">
        <w:rPr>
          <w:sz w:val="24"/>
        </w:rPr>
        <w:t xml:space="preserve"> 6/18</w:t>
      </w:r>
      <w:r>
        <w:rPr>
          <w:sz w:val="24"/>
        </w:rPr>
        <w:t xml:space="preserve"> and </w:t>
      </w:r>
      <w:r w:rsidR="005302D1">
        <w:rPr>
          <w:sz w:val="24"/>
        </w:rPr>
        <w:t xml:space="preserve">playground equipment order </w:t>
      </w:r>
      <w:r>
        <w:rPr>
          <w:sz w:val="24"/>
        </w:rPr>
        <w:t xml:space="preserve">is </w:t>
      </w:r>
      <w:r w:rsidR="005302D1">
        <w:rPr>
          <w:sz w:val="24"/>
        </w:rPr>
        <w:t>pending</w:t>
      </w:r>
      <w:r>
        <w:rPr>
          <w:sz w:val="24"/>
        </w:rPr>
        <w:t xml:space="preserve"> with the county, with an </w:t>
      </w:r>
      <w:r w:rsidR="005302D1">
        <w:rPr>
          <w:sz w:val="24"/>
        </w:rPr>
        <w:t>anticipate</w:t>
      </w:r>
      <w:r>
        <w:rPr>
          <w:sz w:val="24"/>
        </w:rPr>
        <w:t>d</w:t>
      </w:r>
      <w:r w:rsidR="005302D1">
        <w:rPr>
          <w:sz w:val="24"/>
        </w:rPr>
        <w:t xml:space="preserve"> delivery </w:t>
      </w:r>
      <w:r>
        <w:rPr>
          <w:sz w:val="24"/>
        </w:rPr>
        <w:t xml:space="preserve">not later than </w:t>
      </w:r>
      <w:r w:rsidR="005302D1">
        <w:rPr>
          <w:sz w:val="24"/>
        </w:rPr>
        <w:t>Sept 1</w:t>
      </w:r>
      <w:r w:rsidR="005302D1" w:rsidRPr="005302D1">
        <w:rPr>
          <w:sz w:val="24"/>
          <w:vertAlign w:val="superscript"/>
        </w:rPr>
        <w:t>st</w:t>
      </w:r>
      <w:r w:rsidR="005302D1">
        <w:rPr>
          <w:sz w:val="24"/>
        </w:rPr>
        <w:t xml:space="preserve">.  </w:t>
      </w:r>
      <w:r w:rsidR="00644892">
        <w:rPr>
          <w:sz w:val="24"/>
        </w:rPr>
        <w:t xml:space="preserve">We have $37,600 in hand, $500 pledged/not collected, and 5 other County Rotary Clubs to </w:t>
      </w:r>
      <w:proofErr w:type="spellStart"/>
      <w:r w:rsidR="00644892">
        <w:rPr>
          <w:sz w:val="24"/>
        </w:rPr>
        <w:t>followup</w:t>
      </w:r>
      <w:proofErr w:type="spellEnd"/>
      <w:r w:rsidR="00644892">
        <w:rPr>
          <w:sz w:val="24"/>
        </w:rPr>
        <w:t xml:space="preserve"> with.  The site work and playground equipment will cost $36,625, with other expenses projected to bring the total to $40,125. </w:t>
      </w:r>
    </w:p>
    <w:p w:rsidR="00276C27" w:rsidRDefault="005302D1" w:rsidP="00163CDB">
      <w:pPr>
        <w:pStyle w:val="ListParagraph"/>
        <w:numPr>
          <w:ilvl w:val="1"/>
          <w:numId w:val="1"/>
        </w:numPr>
        <w:spacing w:after="0" w:line="240" w:lineRule="auto"/>
        <w:rPr>
          <w:sz w:val="24"/>
        </w:rPr>
      </w:pPr>
      <w:r>
        <w:rPr>
          <w:sz w:val="24"/>
        </w:rPr>
        <w:t xml:space="preserve"> </w:t>
      </w:r>
      <w:r w:rsidR="00644892">
        <w:rPr>
          <w:sz w:val="24"/>
        </w:rPr>
        <w:t>Gary r</w:t>
      </w:r>
      <w:r>
        <w:rPr>
          <w:sz w:val="24"/>
        </w:rPr>
        <w:t>equest</w:t>
      </w:r>
      <w:r w:rsidR="00644892">
        <w:rPr>
          <w:sz w:val="24"/>
        </w:rPr>
        <w:t>ed</w:t>
      </w:r>
      <w:r>
        <w:rPr>
          <w:sz w:val="24"/>
        </w:rPr>
        <w:t xml:space="preserve"> </w:t>
      </w:r>
      <w:r w:rsidR="00644892">
        <w:rPr>
          <w:sz w:val="24"/>
        </w:rPr>
        <w:t xml:space="preserve">the </w:t>
      </w:r>
      <w:r w:rsidR="007F2664">
        <w:rPr>
          <w:sz w:val="24"/>
        </w:rPr>
        <w:t xml:space="preserve">2018-19 </w:t>
      </w:r>
      <w:r w:rsidR="00644892">
        <w:rPr>
          <w:sz w:val="24"/>
        </w:rPr>
        <w:t xml:space="preserve">Board President be authorized to </w:t>
      </w:r>
      <w:r>
        <w:rPr>
          <w:sz w:val="24"/>
        </w:rPr>
        <w:t>approv</w:t>
      </w:r>
      <w:r w:rsidR="00644892">
        <w:rPr>
          <w:sz w:val="24"/>
        </w:rPr>
        <w:t xml:space="preserve">e </w:t>
      </w:r>
      <w:r w:rsidR="00276C27">
        <w:rPr>
          <w:sz w:val="24"/>
        </w:rPr>
        <w:t xml:space="preserve">up to $3k in </w:t>
      </w:r>
      <w:r w:rsidR="00644892">
        <w:rPr>
          <w:sz w:val="24"/>
        </w:rPr>
        <w:t>contingency funding</w:t>
      </w:r>
      <w:r w:rsidR="00276C27">
        <w:rPr>
          <w:sz w:val="24"/>
        </w:rPr>
        <w:t xml:space="preserve"> from Endowment Community Fund</w:t>
      </w:r>
      <w:r w:rsidR="00644892">
        <w:rPr>
          <w:sz w:val="24"/>
        </w:rPr>
        <w:t xml:space="preserve">, should it be necessary to complete the project.  The request was so moved, seconded, </w:t>
      </w:r>
      <w:r w:rsidR="007F2664">
        <w:rPr>
          <w:sz w:val="24"/>
        </w:rPr>
        <w:t xml:space="preserve">and </w:t>
      </w:r>
      <w:r w:rsidR="00644892">
        <w:rPr>
          <w:sz w:val="24"/>
        </w:rPr>
        <w:t>approved 6-0</w:t>
      </w:r>
      <w:r w:rsidR="007F2664">
        <w:rPr>
          <w:sz w:val="24"/>
        </w:rPr>
        <w:t>.</w:t>
      </w:r>
    </w:p>
    <w:p w:rsidR="007F2664" w:rsidRDefault="007F2664" w:rsidP="007F2664">
      <w:pPr>
        <w:pStyle w:val="ListParagraph"/>
        <w:spacing w:after="0" w:line="240" w:lineRule="auto"/>
        <w:ind w:left="1080"/>
        <w:rPr>
          <w:sz w:val="24"/>
        </w:rPr>
      </w:pPr>
    </w:p>
    <w:p w:rsidR="00276C27" w:rsidRDefault="00644892" w:rsidP="00644892">
      <w:pPr>
        <w:pStyle w:val="ListParagraph"/>
        <w:numPr>
          <w:ilvl w:val="0"/>
          <w:numId w:val="1"/>
        </w:numPr>
        <w:spacing w:after="0" w:line="240" w:lineRule="auto"/>
        <w:rPr>
          <w:sz w:val="24"/>
        </w:rPr>
      </w:pPr>
      <w:r>
        <w:rPr>
          <w:sz w:val="24"/>
        </w:rPr>
        <w:t xml:space="preserve">Ken Nordgren, one of the Endowment Board reps to the </w:t>
      </w:r>
      <w:r w:rsidR="00276C27">
        <w:rPr>
          <w:sz w:val="24"/>
        </w:rPr>
        <w:t xml:space="preserve">2 by 2 </w:t>
      </w:r>
      <w:r w:rsidR="00C1740D">
        <w:rPr>
          <w:sz w:val="24"/>
        </w:rPr>
        <w:t>Committee on Philanthropic Programs</w:t>
      </w:r>
      <w:r>
        <w:rPr>
          <w:sz w:val="24"/>
        </w:rPr>
        <w:t xml:space="preserve"> </w:t>
      </w:r>
      <w:r w:rsidR="00A416C4">
        <w:rPr>
          <w:sz w:val="24"/>
        </w:rPr>
        <w:t>identified issues, concerns and a recommended approach for moving forward with the ta</w:t>
      </w:r>
      <w:r w:rsidR="007F2664">
        <w:rPr>
          <w:sz w:val="24"/>
        </w:rPr>
        <w:t>s</w:t>
      </w:r>
      <w:r w:rsidR="00A416C4">
        <w:rPr>
          <w:sz w:val="24"/>
        </w:rPr>
        <w:t xml:space="preserve">king.  </w:t>
      </w:r>
    </w:p>
    <w:p w:rsidR="007F2664" w:rsidRDefault="007F2664" w:rsidP="007F2664">
      <w:pPr>
        <w:pStyle w:val="ListParagraph"/>
        <w:spacing w:after="0" w:line="240" w:lineRule="auto"/>
        <w:ind w:left="360"/>
        <w:rPr>
          <w:sz w:val="24"/>
        </w:rPr>
      </w:pPr>
    </w:p>
    <w:p w:rsidR="00A416C4" w:rsidRDefault="006B5E35" w:rsidP="00A416C4">
      <w:pPr>
        <w:pStyle w:val="ListParagraph"/>
        <w:numPr>
          <w:ilvl w:val="0"/>
          <w:numId w:val="1"/>
        </w:numPr>
        <w:spacing w:after="0" w:line="240" w:lineRule="auto"/>
        <w:rPr>
          <w:sz w:val="24"/>
        </w:rPr>
      </w:pPr>
      <w:r>
        <w:rPr>
          <w:sz w:val="24"/>
        </w:rPr>
        <w:t>New Business</w:t>
      </w:r>
      <w:r w:rsidR="008F1354">
        <w:rPr>
          <w:sz w:val="24"/>
        </w:rPr>
        <w:t xml:space="preserve">: </w:t>
      </w:r>
      <w:r w:rsidR="00A416C4">
        <w:rPr>
          <w:sz w:val="24"/>
        </w:rPr>
        <w:t xml:space="preserve"> outgoing board president Gary Wegener suggested that at some time the board reconsider the bylaw requirement that the Immediate Past President of the Rotary Club be the President of the Endowment </w:t>
      </w:r>
      <w:proofErr w:type="gramStart"/>
      <w:r w:rsidR="00A416C4">
        <w:rPr>
          <w:sz w:val="24"/>
        </w:rPr>
        <w:t>Board  following</w:t>
      </w:r>
      <w:proofErr w:type="gramEnd"/>
      <w:r w:rsidR="00A416C4">
        <w:rPr>
          <w:sz w:val="24"/>
        </w:rPr>
        <w:t xml:space="preserve"> his year as Club President.</w:t>
      </w:r>
    </w:p>
    <w:p w:rsidR="007F2664" w:rsidRPr="007F2664" w:rsidRDefault="007F2664" w:rsidP="007F2664">
      <w:pPr>
        <w:spacing w:after="0" w:line="240" w:lineRule="auto"/>
        <w:rPr>
          <w:sz w:val="24"/>
        </w:rPr>
      </w:pPr>
    </w:p>
    <w:p w:rsidR="006B5E35" w:rsidRPr="006B5E35" w:rsidRDefault="00A416C4" w:rsidP="006B5E35">
      <w:pPr>
        <w:pStyle w:val="ListParagraph"/>
        <w:numPr>
          <w:ilvl w:val="0"/>
          <w:numId w:val="1"/>
        </w:numPr>
        <w:spacing w:after="0" w:line="240" w:lineRule="auto"/>
        <w:rPr>
          <w:sz w:val="24"/>
        </w:rPr>
      </w:pPr>
      <w:r>
        <w:rPr>
          <w:sz w:val="24"/>
        </w:rPr>
        <w:t>The meeting adjourned at ~6:45pm</w:t>
      </w:r>
    </w:p>
    <w:p w:rsidR="00B907E4" w:rsidRDefault="00B907E4" w:rsidP="00932BC5">
      <w:pPr>
        <w:spacing w:after="0"/>
      </w:pPr>
    </w:p>
    <w:p w:rsidR="008F1354" w:rsidRDefault="008F1354" w:rsidP="00932BC5">
      <w:pPr>
        <w:spacing w:after="0"/>
      </w:pPr>
    </w:p>
    <w:p w:rsidR="008F1354" w:rsidRDefault="008F1354" w:rsidP="00932BC5">
      <w:pPr>
        <w:spacing w:after="0"/>
      </w:pPr>
    </w:p>
    <w:p w:rsidR="009D11C4" w:rsidRDefault="00A24F68"/>
    <w:sectPr w:rsidR="009D11C4" w:rsidSect="006F237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9E4A22"/>
    <w:multiLevelType w:val="hybridMultilevel"/>
    <w:tmpl w:val="F2B6CB2A"/>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savePreviewPicture/>
  <w:compat/>
  <w:rsids>
    <w:rsidRoot w:val="00B907E4"/>
    <w:rsid w:val="000537B1"/>
    <w:rsid w:val="00163CDB"/>
    <w:rsid w:val="00171C62"/>
    <w:rsid w:val="00194F19"/>
    <w:rsid w:val="0022391C"/>
    <w:rsid w:val="00276C27"/>
    <w:rsid w:val="002C18D6"/>
    <w:rsid w:val="003F11F5"/>
    <w:rsid w:val="004411A8"/>
    <w:rsid w:val="00487F28"/>
    <w:rsid w:val="005302D1"/>
    <w:rsid w:val="005C1525"/>
    <w:rsid w:val="00644892"/>
    <w:rsid w:val="00667A90"/>
    <w:rsid w:val="006B5E35"/>
    <w:rsid w:val="006F2373"/>
    <w:rsid w:val="00704484"/>
    <w:rsid w:val="007F2664"/>
    <w:rsid w:val="0080344B"/>
    <w:rsid w:val="008317E5"/>
    <w:rsid w:val="008E1368"/>
    <w:rsid w:val="008F1354"/>
    <w:rsid w:val="008F4770"/>
    <w:rsid w:val="00920300"/>
    <w:rsid w:val="00932BC5"/>
    <w:rsid w:val="0099297C"/>
    <w:rsid w:val="009E2010"/>
    <w:rsid w:val="00A24F68"/>
    <w:rsid w:val="00A416C4"/>
    <w:rsid w:val="00AB5C2B"/>
    <w:rsid w:val="00B2483D"/>
    <w:rsid w:val="00B43E31"/>
    <w:rsid w:val="00B907E4"/>
    <w:rsid w:val="00C1740D"/>
    <w:rsid w:val="00C42683"/>
    <w:rsid w:val="00CA0C6B"/>
    <w:rsid w:val="00CA5C58"/>
    <w:rsid w:val="00CB4710"/>
    <w:rsid w:val="00CB7734"/>
    <w:rsid w:val="00CF696D"/>
    <w:rsid w:val="00DC4348"/>
    <w:rsid w:val="00DC5A86"/>
    <w:rsid w:val="00E922E0"/>
    <w:rsid w:val="00F82D8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237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907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07E4"/>
    <w:rPr>
      <w:rFonts w:ascii="Tahoma" w:hAnsi="Tahoma" w:cs="Tahoma"/>
      <w:sz w:val="16"/>
      <w:szCs w:val="16"/>
    </w:rPr>
  </w:style>
  <w:style w:type="paragraph" w:styleId="ListParagraph">
    <w:name w:val="List Paragraph"/>
    <w:basedOn w:val="Normal"/>
    <w:uiPriority w:val="34"/>
    <w:qFormat/>
    <w:rsid w:val="006B5E35"/>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539</Words>
  <Characters>3073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Gary</dc:creator>
  <cp:lastModifiedBy>Gary</cp:lastModifiedBy>
  <cp:revision>2</cp:revision>
  <cp:lastPrinted>2018-06-10T05:09:00Z</cp:lastPrinted>
  <dcterms:created xsi:type="dcterms:W3CDTF">2018-10-09T05:04:00Z</dcterms:created>
  <dcterms:modified xsi:type="dcterms:W3CDTF">2018-10-09T05:04:00Z</dcterms:modified>
</cp:coreProperties>
</file>