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13" w:rsidRDefault="00E20D78" w:rsidP="00A15813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 w:rsidRPr="0063632A">
        <w:rPr>
          <w:rFonts w:ascii="Helvetica" w:hAnsi="Helvetica" w:cs="Helvetica"/>
          <w:b/>
          <w:color w:val="26282A"/>
          <w:sz w:val="20"/>
          <w:szCs w:val="20"/>
        </w:rPr>
        <w:t xml:space="preserve">Minutes of </w:t>
      </w:r>
      <w:r w:rsidR="00A15813" w:rsidRPr="0063632A">
        <w:rPr>
          <w:rFonts w:ascii="Helvetica" w:hAnsi="Helvetica" w:cs="Helvetica"/>
          <w:b/>
          <w:color w:val="26282A"/>
          <w:sz w:val="20"/>
          <w:szCs w:val="20"/>
        </w:rPr>
        <w:t>Yolo County Fair Beer Booth Committee meeting of 18 March, 2019   5:30 pm at Steve’s Pizza</w:t>
      </w:r>
      <w:r w:rsidR="00A15813">
        <w:rPr>
          <w:rFonts w:ascii="Helvetica" w:hAnsi="Helvetica" w:cs="Helvetica"/>
          <w:color w:val="26282A"/>
          <w:sz w:val="20"/>
          <w:szCs w:val="20"/>
        </w:rPr>
        <w:t>.</w:t>
      </w:r>
    </w:p>
    <w:p w:rsidR="00E20D78" w:rsidRDefault="00E20D78" w:rsidP="00A15813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The meeting was opened at 5:40pm by Co-Chair Joe Muller (acting Chair in absence of Dean Labadie)</w:t>
      </w:r>
    </w:p>
    <w:p w:rsidR="00A15813" w:rsidRDefault="00DE7C1F" w:rsidP="00E20D78">
      <w:pPr>
        <w:shd w:val="clear" w:color="auto" w:fill="FFFFFF"/>
        <w:spacing w:after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Eight</w:t>
      </w:r>
      <w:r w:rsidR="007D0EF7">
        <w:rPr>
          <w:rFonts w:ascii="Helvetica" w:hAnsi="Helvetica" w:cs="Helvetica"/>
          <w:color w:val="26282A"/>
          <w:sz w:val="20"/>
          <w:szCs w:val="20"/>
        </w:rPr>
        <w:t xml:space="preserve"> of ten </w:t>
      </w:r>
      <w:r w:rsidR="00A77E95">
        <w:rPr>
          <w:rFonts w:ascii="Helvetica" w:hAnsi="Helvetica" w:cs="Helvetica"/>
          <w:color w:val="26282A"/>
          <w:sz w:val="20"/>
          <w:szCs w:val="20"/>
        </w:rPr>
        <w:t>Clubs represented</w:t>
      </w:r>
      <w:r>
        <w:rPr>
          <w:rFonts w:ascii="Helvetica" w:hAnsi="Helvetica" w:cs="Helvetica"/>
          <w:color w:val="26282A"/>
          <w:sz w:val="20"/>
          <w:szCs w:val="20"/>
        </w:rPr>
        <w:t xml:space="preserve"> (member present or proxy given)</w:t>
      </w:r>
      <w:r w:rsidR="007D0EF7">
        <w:rPr>
          <w:rFonts w:ascii="Helvetica" w:hAnsi="Helvetica" w:cs="Helvetica"/>
          <w:color w:val="26282A"/>
          <w:sz w:val="20"/>
          <w:szCs w:val="20"/>
        </w:rPr>
        <w:t>:</w:t>
      </w:r>
      <w:r w:rsidR="00E20D78">
        <w:rPr>
          <w:rFonts w:ascii="Helvetica" w:hAnsi="Helvetica" w:cs="Helvetica"/>
          <w:color w:val="26282A"/>
          <w:sz w:val="20"/>
          <w:szCs w:val="20"/>
        </w:rPr>
        <w:t xml:space="preserve"> </w:t>
      </w:r>
    </w:p>
    <w:p w:rsidR="00E20D78" w:rsidRPr="00E20D78" w:rsidRDefault="00E20D78" w:rsidP="00E20D78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Helvetica" w:hAnsi="Helvetica" w:cs="Helvetica"/>
          <w:color w:val="26282A"/>
          <w:sz w:val="20"/>
          <w:szCs w:val="20"/>
        </w:rPr>
      </w:pPr>
      <w:r w:rsidRPr="00E20D78">
        <w:rPr>
          <w:rFonts w:ascii="Helvetica" w:hAnsi="Helvetica" w:cs="Helvetica"/>
          <w:color w:val="26282A"/>
          <w:sz w:val="20"/>
          <w:szCs w:val="20"/>
        </w:rPr>
        <w:t xml:space="preserve">West Sacramento: Shawn </w:t>
      </w:r>
      <w:r w:rsidR="00DE7C1F">
        <w:rPr>
          <w:rFonts w:ascii="Helvetica" w:hAnsi="Helvetica" w:cs="Helvetica"/>
          <w:color w:val="26282A"/>
          <w:sz w:val="20"/>
          <w:szCs w:val="20"/>
        </w:rPr>
        <w:t xml:space="preserve">Morrow </w:t>
      </w:r>
      <w:r w:rsidR="007D0EF7">
        <w:rPr>
          <w:rFonts w:ascii="Helvetica" w:hAnsi="Helvetica" w:cs="Helvetica"/>
          <w:color w:val="26282A"/>
          <w:sz w:val="20"/>
          <w:szCs w:val="20"/>
        </w:rPr>
        <w:t xml:space="preserve"> (</w:t>
      </w:r>
      <w:r w:rsidR="00672349">
        <w:rPr>
          <w:rFonts w:ascii="Helvetica" w:hAnsi="Helvetica" w:cs="Helvetica"/>
          <w:color w:val="26282A"/>
          <w:sz w:val="20"/>
          <w:szCs w:val="20"/>
        </w:rPr>
        <w:t xml:space="preserve">Dean and </w:t>
      </w:r>
      <w:r w:rsidR="007D0EF7" w:rsidRPr="00E20D78">
        <w:rPr>
          <w:rFonts w:ascii="Helvetica" w:hAnsi="Helvetica" w:cs="Helvetica"/>
          <w:color w:val="26282A"/>
          <w:sz w:val="20"/>
          <w:szCs w:val="20"/>
        </w:rPr>
        <w:t>Ken Wilson</w:t>
      </w:r>
      <w:r w:rsidR="007D0EF7">
        <w:rPr>
          <w:rFonts w:ascii="Helvetica" w:hAnsi="Helvetica" w:cs="Helvetica"/>
          <w:color w:val="26282A"/>
          <w:sz w:val="20"/>
          <w:szCs w:val="20"/>
        </w:rPr>
        <w:t xml:space="preserve"> member</w:t>
      </w:r>
      <w:r w:rsidR="00672349">
        <w:rPr>
          <w:rFonts w:ascii="Helvetica" w:hAnsi="Helvetica" w:cs="Helvetica"/>
          <w:color w:val="26282A"/>
          <w:sz w:val="20"/>
          <w:szCs w:val="20"/>
        </w:rPr>
        <w:t>s</w:t>
      </w:r>
      <w:r w:rsidR="007D0EF7">
        <w:rPr>
          <w:rFonts w:ascii="Helvetica" w:hAnsi="Helvetica" w:cs="Helvetica"/>
          <w:color w:val="26282A"/>
          <w:sz w:val="20"/>
          <w:szCs w:val="20"/>
        </w:rPr>
        <w:t xml:space="preserve"> but not present)</w:t>
      </w:r>
    </w:p>
    <w:p w:rsidR="00E20D78" w:rsidRPr="00E20D78" w:rsidRDefault="00E20D78" w:rsidP="00E20D78">
      <w:pPr>
        <w:pStyle w:val="ListParagraph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 w:rsidRPr="00E20D78">
        <w:rPr>
          <w:rFonts w:ascii="Helvetica" w:hAnsi="Helvetica" w:cs="Helvetica"/>
          <w:color w:val="26282A"/>
          <w:sz w:val="20"/>
          <w:szCs w:val="20"/>
        </w:rPr>
        <w:t>W Sac Centennial:</w:t>
      </w:r>
      <w:r w:rsidR="007D0EF7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Pr="00E20D78">
        <w:rPr>
          <w:rFonts w:ascii="Helvetica" w:hAnsi="Helvetica" w:cs="Helvetica"/>
          <w:color w:val="26282A"/>
          <w:sz w:val="20"/>
          <w:szCs w:val="20"/>
        </w:rPr>
        <w:t>Tom Engle</w:t>
      </w:r>
    </w:p>
    <w:p w:rsidR="00E20D78" w:rsidRPr="00E20D78" w:rsidRDefault="00E20D78" w:rsidP="00E20D78">
      <w:pPr>
        <w:pStyle w:val="ListParagraph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 w:rsidRPr="00E20D78">
        <w:rPr>
          <w:rFonts w:ascii="Helvetica" w:hAnsi="Helvetica" w:cs="Helvetica"/>
          <w:color w:val="26282A"/>
          <w:sz w:val="20"/>
          <w:szCs w:val="20"/>
        </w:rPr>
        <w:t xml:space="preserve">Davis Noon: Jeff </w:t>
      </w:r>
      <w:proofErr w:type="spellStart"/>
      <w:r w:rsidRPr="00E20D78">
        <w:rPr>
          <w:rFonts w:ascii="Helvetica" w:hAnsi="Helvetica" w:cs="Helvetica"/>
          <w:color w:val="26282A"/>
          <w:sz w:val="20"/>
          <w:szCs w:val="20"/>
        </w:rPr>
        <w:t>Kowes</w:t>
      </w:r>
      <w:proofErr w:type="spellEnd"/>
      <w:r w:rsidR="00672349">
        <w:rPr>
          <w:rFonts w:ascii="Helvetica" w:hAnsi="Helvetica" w:cs="Helvetica"/>
          <w:color w:val="26282A"/>
          <w:sz w:val="20"/>
          <w:szCs w:val="20"/>
        </w:rPr>
        <w:t xml:space="preserve"> (Jacque Bartholomew</w:t>
      </w:r>
      <w:r w:rsidR="00DE7C1F">
        <w:rPr>
          <w:rFonts w:ascii="Helvetica" w:hAnsi="Helvetica" w:cs="Helvetica"/>
          <w:color w:val="26282A"/>
          <w:sz w:val="20"/>
          <w:szCs w:val="20"/>
        </w:rPr>
        <w:t>, Andrew Dowling</w:t>
      </w:r>
      <w:r w:rsidR="00672349">
        <w:rPr>
          <w:rFonts w:ascii="Helvetica" w:hAnsi="Helvetica" w:cs="Helvetica"/>
          <w:color w:val="26282A"/>
          <w:sz w:val="20"/>
          <w:szCs w:val="20"/>
        </w:rPr>
        <w:t xml:space="preserve"> member</w:t>
      </w:r>
      <w:r w:rsidR="00DE7C1F">
        <w:rPr>
          <w:rFonts w:ascii="Helvetica" w:hAnsi="Helvetica" w:cs="Helvetica"/>
          <w:color w:val="26282A"/>
          <w:sz w:val="20"/>
          <w:szCs w:val="20"/>
        </w:rPr>
        <w:t>s</w:t>
      </w:r>
      <w:r w:rsidR="00672349">
        <w:rPr>
          <w:rFonts w:ascii="Helvetica" w:hAnsi="Helvetica" w:cs="Helvetica"/>
          <w:color w:val="26282A"/>
          <w:sz w:val="20"/>
          <w:szCs w:val="20"/>
        </w:rPr>
        <w:t xml:space="preserve"> but not present)</w:t>
      </w:r>
    </w:p>
    <w:p w:rsidR="00E20D78" w:rsidRPr="00E20D78" w:rsidRDefault="00E20D78" w:rsidP="00E20D78">
      <w:pPr>
        <w:pStyle w:val="ListParagraph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 w:rsidRPr="00E20D78">
        <w:rPr>
          <w:rFonts w:ascii="Helvetica" w:hAnsi="Helvetica" w:cs="Helvetica"/>
          <w:color w:val="26282A"/>
          <w:sz w:val="20"/>
          <w:szCs w:val="20"/>
        </w:rPr>
        <w:t xml:space="preserve">Davis Sunrise: not present but Bob </w:t>
      </w:r>
      <w:proofErr w:type="spellStart"/>
      <w:r w:rsidRPr="00E20D78">
        <w:rPr>
          <w:rFonts w:ascii="Helvetica" w:hAnsi="Helvetica" w:cs="Helvetica"/>
          <w:color w:val="26282A"/>
          <w:sz w:val="20"/>
          <w:szCs w:val="20"/>
        </w:rPr>
        <w:t>Poppenga</w:t>
      </w:r>
      <w:proofErr w:type="spellEnd"/>
      <w:r w:rsidRPr="00E20D78">
        <w:rPr>
          <w:rFonts w:ascii="Helvetica" w:hAnsi="Helvetica" w:cs="Helvetica"/>
          <w:color w:val="26282A"/>
          <w:sz w:val="20"/>
          <w:szCs w:val="20"/>
        </w:rPr>
        <w:t xml:space="preserve"> authorized proxy vote to Gary Wegener</w:t>
      </w:r>
    </w:p>
    <w:p w:rsidR="00E20D78" w:rsidRPr="00E20D78" w:rsidRDefault="00E20D78" w:rsidP="00E20D78">
      <w:pPr>
        <w:pStyle w:val="ListParagraph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 w:rsidRPr="00E20D78">
        <w:rPr>
          <w:rFonts w:ascii="Helvetica" w:hAnsi="Helvetica" w:cs="Helvetica"/>
          <w:color w:val="26282A"/>
          <w:sz w:val="20"/>
          <w:szCs w:val="20"/>
        </w:rPr>
        <w:t xml:space="preserve">Davis Sunset: not present but Steve </w:t>
      </w:r>
      <w:proofErr w:type="spellStart"/>
      <w:r w:rsidRPr="00E20D78">
        <w:rPr>
          <w:rFonts w:ascii="Helvetica" w:hAnsi="Helvetica" w:cs="Helvetica"/>
          <w:color w:val="26282A"/>
          <w:sz w:val="20"/>
          <w:szCs w:val="20"/>
        </w:rPr>
        <w:t>Boschken</w:t>
      </w:r>
      <w:proofErr w:type="spellEnd"/>
      <w:r w:rsidRPr="00E20D78">
        <w:rPr>
          <w:rFonts w:ascii="Helvetica" w:hAnsi="Helvetica" w:cs="Helvetica"/>
          <w:color w:val="26282A"/>
          <w:sz w:val="20"/>
          <w:szCs w:val="20"/>
        </w:rPr>
        <w:t xml:space="preserve"> authorized proxy vote to Gary Wegener</w:t>
      </w:r>
    </w:p>
    <w:p w:rsidR="00E20D78" w:rsidRPr="00E20D78" w:rsidRDefault="00E20D78" w:rsidP="00E20D78">
      <w:pPr>
        <w:pStyle w:val="ListParagraph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 w:rsidRPr="00E20D78">
        <w:rPr>
          <w:rFonts w:ascii="Helvetica" w:hAnsi="Helvetica" w:cs="Helvetica"/>
          <w:color w:val="26282A"/>
          <w:sz w:val="20"/>
          <w:szCs w:val="20"/>
        </w:rPr>
        <w:t xml:space="preserve">Woodland Noon: Dick </w:t>
      </w:r>
      <w:proofErr w:type="spellStart"/>
      <w:r w:rsidRPr="00E20D78">
        <w:rPr>
          <w:rFonts w:ascii="Helvetica" w:hAnsi="Helvetica" w:cs="Helvetica"/>
          <w:color w:val="26282A"/>
          <w:sz w:val="20"/>
          <w:szCs w:val="20"/>
        </w:rPr>
        <w:t>Hoppin</w:t>
      </w:r>
      <w:proofErr w:type="spellEnd"/>
      <w:r w:rsidRPr="00E20D78">
        <w:rPr>
          <w:rFonts w:ascii="Helvetica" w:hAnsi="Helvetica" w:cs="Helvetica"/>
          <w:color w:val="26282A"/>
          <w:sz w:val="20"/>
          <w:szCs w:val="20"/>
        </w:rPr>
        <w:t>, Gary Wegener</w:t>
      </w:r>
    </w:p>
    <w:p w:rsidR="00E20D78" w:rsidRPr="00E20D78" w:rsidRDefault="00E20D78" w:rsidP="00E20D78">
      <w:pPr>
        <w:pStyle w:val="ListParagraph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 w:rsidRPr="00E20D78">
        <w:rPr>
          <w:rFonts w:ascii="Helvetica" w:hAnsi="Helvetica" w:cs="Helvetica"/>
          <w:color w:val="26282A"/>
          <w:sz w:val="20"/>
          <w:szCs w:val="20"/>
        </w:rPr>
        <w:t>Woodland Sunrise: Gary Holman</w:t>
      </w:r>
    </w:p>
    <w:p w:rsidR="00E20D78" w:rsidRPr="00E20D78" w:rsidRDefault="00E20D78" w:rsidP="00E20D78">
      <w:pPr>
        <w:pStyle w:val="ListParagraph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 w:rsidRPr="00E20D78">
        <w:rPr>
          <w:rFonts w:ascii="Helvetica" w:hAnsi="Helvetica" w:cs="Helvetica"/>
          <w:color w:val="26282A"/>
          <w:sz w:val="20"/>
          <w:szCs w:val="20"/>
        </w:rPr>
        <w:t>Woodland Luna Vista: Joe Muller</w:t>
      </w:r>
      <w:r w:rsidR="00E023B1">
        <w:rPr>
          <w:rFonts w:ascii="Helvetica" w:hAnsi="Helvetica" w:cs="Helvetica"/>
          <w:color w:val="26282A"/>
          <w:sz w:val="20"/>
          <w:szCs w:val="20"/>
        </w:rPr>
        <w:t xml:space="preserve"> </w:t>
      </w:r>
    </w:p>
    <w:p w:rsidR="00E20D78" w:rsidRPr="00E20D78" w:rsidRDefault="00E20D78" w:rsidP="00E20D78">
      <w:pPr>
        <w:pStyle w:val="ListParagraph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 w:rsidRPr="00E20D78">
        <w:rPr>
          <w:rFonts w:ascii="Helvetica" w:hAnsi="Helvetica" w:cs="Helvetica"/>
          <w:color w:val="26282A"/>
          <w:sz w:val="20"/>
          <w:szCs w:val="20"/>
        </w:rPr>
        <w:t xml:space="preserve">Winters, </w:t>
      </w:r>
      <w:r w:rsidR="00DE7C1F">
        <w:rPr>
          <w:rFonts w:ascii="Helvetica" w:hAnsi="Helvetica" w:cs="Helvetica"/>
          <w:color w:val="26282A"/>
          <w:sz w:val="20"/>
          <w:szCs w:val="20"/>
        </w:rPr>
        <w:t xml:space="preserve">(Cecil Padilla member but </w:t>
      </w:r>
      <w:r w:rsidRPr="00E20D78">
        <w:rPr>
          <w:rFonts w:ascii="Helvetica" w:hAnsi="Helvetica" w:cs="Helvetica"/>
          <w:color w:val="26282A"/>
          <w:sz w:val="20"/>
          <w:szCs w:val="20"/>
        </w:rPr>
        <w:t>not present</w:t>
      </w:r>
      <w:r w:rsidR="00DE7C1F">
        <w:rPr>
          <w:rFonts w:ascii="Helvetica" w:hAnsi="Helvetica" w:cs="Helvetica"/>
          <w:color w:val="26282A"/>
          <w:sz w:val="20"/>
          <w:szCs w:val="20"/>
        </w:rPr>
        <w:t>)</w:t>
      </w:r>
    </w:p>
    <w:p w:rsidR="00E20D78" w:rsidRPr="00E20D78" w:rsidRDefault="00E20D78" w:rsidP="00E20D78">
      <w:pPr>
        <w:pStyle w:val="ListParagraph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 w:rsidRPr="00E20D78">
        <w:rPr>
          <w:rFonts w:ascii="Helvetica" w:hAnsi="Helvetica" w:cs="Helvetica"/>
          <w:color w:val="26282A"/>
          <w:sz w:val="20"/>
          <w:szCs w:val="20"/>
        </w:rPr>
        <w:t>Clarksburg: not present.</w:t>
      </w:r>
    </w:p>
    <w:p w:rsidR="00A15813" w:rsidRDefault="00E023B1" w:rsidP="00E023B1">
      <w:pPr>
        <w:numPr>
          <w:ilvl w:val="0"/>
          <w:numId w:val="2"/>
        </w:numPr>
        <w:shd w:val="clear" w:color="auto" w:fill="FFFFFF"/>
        <w:tabs>
          <w:tab w:val="clear" w:pos="720"/>
          <w:tab w:val="num" w:pos="135"/>
        </w:tabs>
        <w:spacing w:before="100" w:beforeAutospacing="1" w:after="100" w:afterAutospacing="1" w:line="240" w:lineRule="auto"/>
        <w:ind w:left="36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The Committee voiced t</w:t>
      </w:r>
      <w:r w:rsidR="00A15813">
        <w:rPr>
          <w:rFonts w:ascii="Helvetica" w:hAnsi="Helvetica" w:cs="Helvetica"/>
          <w:color w:val="26282A"/>
          <w:sz w:val="20"/>
          <w:szCs w:val="20"/>
        </w:rPr>
        <w:t>hanks and congrats to Dean and all who worked on the paver project.  Instead of '</w:t>
      </w:r>
      <w:r w:rsidR="00A15813">
        <w:rPr>
          <w:rStyle w:val="il"/>
          <w:rFonts w:ascii="Helvetica" w:hAnsi="Helvetica" w:cs="Helvetica"/>
          <w:color w:val="26282A"/>
          <w:sz w:val="20"/>
          <w:szCs w:val="20"/>
        </w:rPr>
        <w:t>Beer</w:t>
      </w:r>
      <w:proofErr w:type="gramStart"/>
      <w:r w:rsidR="00A15813">
        <w:rPr>
          <w:rFonts w:ascii="Helvetica" w:hAnsi="Helvetica" w:cs="Helvetica"/>
          <w:color w:val="26282A"/>
          <w:sz w:val="20"/>
          <w:szCs w:val="20"/>
        </w:rPr>
        <w:t>  </w:t>
      </w:r>
      <w:r w:rsidR="00A15813">
        <w:rPr>
          <w:rStyle w:val="il"/>
          <w:rFonts w:ascii="Helvetica" w:hAnsi="Helvetica" w:cs="Helvetica"/>
          <w:color w:val="26282A"/>
          <w:sz w:val="20"/>
          <w:szCs w:val="20"/>
        </w:rPr>
        <w:t>Booth</w:t>
      </w:r>
      <w:r w:rsidR="00A15813">
        <w:rPr>
          <w:rFonts w:ascii="Helvetica" w:hAnsi="Helvetica" w:cs="Helvetica"/>
          <w:color w:val="26282A"/>
          <w:sz w:val="20"/>
          <w:szCs w:val="20"/>
        </w:rPr>
        <w:t>'</w:t>
      </w:r>
      <w:proofErr w:type="gramEnd"/>
      <w:r w:rsidR="00A15813">
        <w:rPr>
          <w:rFonts w:ascii="Helvetica" w:hAnsi="Helvetica" w:cs="Helvetica"/>
          <w:color w:val="26282A"/>
          <w:sz w:val="20"/>
          <w:szCs w:val="20"/>
        </w:rPr>
        <w:t xml:space="preserve"> we </w:t>
      </w:r>
      <w:r w:rsidR="00672349">
        <w:rPr>
          <w:rFonts w:ascii="Helvetica" w:hAnsi="Helvetica" w:cs="Helvetica"/>
          <w:color w:val="26282A"/>
          <w:sz w:val="20"/>
          <w:szCs w:val="20"/>
        </w:rPr>
        <w:t>should</w:t>
      </w:r>
      <w:r w:rsidR="00A15813">
        <w:rPr>
          <w:rFonts w:ascii="Helvetica" w:hAnsi="Helvetica" w:cs="Helvetica"/>
          <w:color w:val="26282A"/>
          <w:sz w:val="20"/>
          <w:szCs w:val="20"/>
        </w:rPr>
        <w:t xml:space="preserve"> now refer to the area as the "</w:t>
      </w:r>
      <w:r w:rsidR="00A15813">
        <w:rPr>
          <w:rStyle w:val="il"/>
          <w:rFonts w:ascii="Helvetica" w:hAnsi="Helvetica" w:cs="Helvetica"/>
          <w:color w:val="26282A"/>
          <w:sz w:val="20"/>
          <w:szCs w:val="20"/>
        </w:rPr>
        <w:t>Beer</w:t>
      </w:r>
      <w:r w:rsidR="00A15813">
        <w:rPr>
          <w:rFonts w:ascii="Helvetica" w:hAnsi="Helvetica" w:cs="Helvetica"/>
          <w:color w:val="26282A"/>
          <w:sz w:val="20"/>
          <w:szCs w:val="20"/>
        </w:rPr>
        <w:t> Emporium".  Good job!!!</w:t>
      </w:r>
    </w:p>
    <w:p w:rsidR="00A15813" w:rsidRDefault="00E023B1" w:rsidP="00E023B1">
      <w:pPr>
        <w:numPr>
          <w:ilvl w:val="0"/>
          <w:numId w:val="2"/>
        </w:numPr>
        <w:shd w:val="clear" w:color="auto" w:fill="FFFFFF"/>
        <w:tabs>
          <w:tab w:val="clear" w:pos="720"/>
          <w:tab w:val="num" w:pos="135"/>
        </w:tabs>
        <w:spacing w:before="100" w:beforeAutospacing="1" w:after="100" w:afterAutospacing="1" w:line="240" w:lineRule="auto"/>
        <w:ind w:left="36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Jacque Bartholomew had advised by email that the First Northern account has $3659.  She and Dean have sign</w:t>
      </w:r>
      <w:r w:rsidR="00DA4AB7">
        <w:rPr>
          <w:rFonts w:ascii="Helvetica" w:hAnsi="Helvetica" w:cs="Helvetica"/>
          <w:color w:val="26282A"/>
          <w:sz w:val="20"/>
          <w:szCs w:val="20"/>
        </w:rPr>
        <w:t xml:space="preserve">ature authority for the account; she </w:t>
      </w:r>
      <w:r w:rsidR="00DE7C1F">
        <w:rPr>
          <w:rFonts w:ascii="Helvetica" w:hAnsi="Helvetica" w:cs="Helvetica"/>
          <w:color w:val="26282A"/>
          <w:sz w:val="20"/>
          <w:szCs w:val="20"/>
        </w:rPr>
        <w:t xml:space="preserve">and Dean have </w:t>
      </w:r>
      <w:r w:rsidR="00DA4AB7">
        <w:rPr>
          <w:rFonts w:ascii="Helvetica" w:hAnsi="Helvetica" w:cs="Helvetica"/>
          <w:color w:val="26282A"/>
          <w:sz w:val="20"/>
          <w:szCs w:val="20"/>
        </w:rPr>
        <w:t>suggested it may be time to turnover this function to others.</w:t>
      </w:r>
    </w:p>
    <w:p w:rsidR="00E023B1" w:rsidRDefault="00E023B1" w:rsidP="00E023B1">
      <w:pPr>
        <w:numPr>
          <w:ilvl w:val="0"/>
          <w:numId w:val="2"/>
        </w:numPr>
        <w:shd w:val="clear" w:color="auto" w:fill="FFFFFF"/>
        <w:tabs>
          <w:tab w:val="clear" w:pos="720"/>
          <w:tab w:val="num" w:pos="135"/>
        </w:tabs>
        <w:spacing w:before="100" w:beforeAutospacing="1" w:after="100" w:afterAutospacing="1" w:line="240" w:lineRule="auto"/>
        <w:ind w:left="360"/>
        <w:rPr>
          <w:rFonts w:ascii="Helvetica" w:hAnsi="Helvetica" w:cs="Helvetica"/>
          <w:color w:val="26282A"/>
          <w:sz w:val="20"/>
          <w:szCs w:val="20"/>
        </w:rPr>
      </w:pPr>
      <w:r w:rsidRPr="00E023B1">
        <w:rPr>
          <w:rFonts w:ascii="Helvetica" w:hAnsi="Helvetica" w:cs="Helvetica"/>
          <w:color w:val="26282A"/>
          <w:sz w:val="20"/>
          <w:szCs w:val="20"/>
        </w:rPr>
        <w:t xml:space="preserve">Gary Wegener updated the committee on the brief given </w:t>
      </w:r>
      <w:r w:rsidR="00A15813" w:rsidRPr="00E023B1">
        <w:rPr>
          <w:rFonts w:ascii="Helvetica" w:hAnsi="Helvetica" w:cs="Helvetica"/>
          <w:color w:val="26282A"/>
          <w:sz w:val="20"/>
          <w:szCs w:val="20"/>
        </w:rPr>
        <w:t xml:space="preserve">to the Area Presidents </w:t>
      </w:r>
      <w:r w:rsidRPr="00E023B1">
        <w:rPr>
          <w:rFonts w:ascii="Helvetica" w:hAnsi="Helvetica" w:cs="Helvetica"/>
          <w:color w:val="26282A"/>
          <w:sz w:val="20"/>
          <w:szCs w:val="20"/>
        </w:rPr>
        <w:t xml:space="preserve">at their </w:t>
      </w:r>
      <w:r w:rsidR="00A15813" w:rsidRPr="00E023B1">
        <w:rPr>
          <w:rFonts w:ascii="Helvetica" w:hAnsi="Helvetica" w:cs="Helvetica"/>
          <w:color w:val="26282A"/>
          <w:sz w:val="20"/>
          <w:szCs w:val="20"/>
        </w:rPr>
        <w:t xml:space="preserve">meeting March 11. </w:t>
      </w:r>
    </w:p>
    <w:p w:rsidR="00E023B1" w:rsidRPr="00BE29F0" w:rsidRDefault="00A15813" w:rsidP="00BE29F0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26282A"/>
          <w:sz w:val="20"/>
          <w:szCs w:val="20"/>
        </w:rPr>
      </w:pPr>
      <w:r w:rsidRPr="00BE29F0">
        <w:rPr>
          <w:rFonts w:ascii="Helvetica" w:hAnsi="Helvetica" w:cs="Helvetica"/>
          <w:color w:val="26282A"/>
          <w:sz w:val="20"/>
          <w:szCs w:val="20"/>
        </w:rPr>
        <w:t>It included a discussion of the website for the </w:t>
      </w:r>
      <w:r w:rsidRPr="00BE29F0">
        <w:rPr>
          <w:rStyle w:val="il"/>
          <w:rFonts w:ascii="Helvetica" w:hAnsi="Helvetica" w:cs="Helvetica"/>
          <w:color w:val="26282A"/>
          <w:sz w:val="20"/>
          <w:szCs w:val="20"/>
        </w:rPr>
        <w:t>Beer</w:t>
      </w:r>
      <w:r w:rsidRPr="00BE29F0">
        <w:rPr>
          <w:rFonts w:ascii="Helvetica" w:hAnsi="Helvetica" w:cs="Helvetica"/>
          <w:color w:val="26282A"/>
          <w:sz w:val="20"/>
          <w:szCs w:val="20"/>
        </w:rPr>
        <w:t> </w:t>
      </w:r>
      <w:r w:rsidRPr="00BE29F0">
        <w:rPr>
          <w:rStyle w:val="il"/>
          <w:rFonts w:ascii="Helvetica" w:hAnsi="Helvetica" w:cs="Helvetica"/>
          <w:color w:val="26282A"/>
          <w:sz w:val="20"/>
          <w:szCs w:val="20"/>
        </w:rPr>
        <w:t>Booth</w:t>
      </w:r>
      <w:r w:rsidRPr="00BE29F0">
        <w:rPr>
          <w:rFonts w:ascii="Helvetica" w:hAnsi="Helvetica" w:cs="Helvetica"/>
          <w:color w:val="26282A"/>
          <w:sz w:val="20"/>
          <w:szCs w:val="20"/>
        </w:rPr>
        <w:t> Committee (please bookmark it/check it out before our meeting  </w:t>
      </w:r>
      <w:hyperlink r:id="rId7" w:tgtFrame="_blank" w:history="1">
        <w:r w:rsidRPr="00BE29F0">
          <w:rPr>
            <w:rStyle w:val="Hyperlink"/>
            <w:rFonts w:ascii="Helvetica" w:hAnsi="Helvetica" w:cs="Helvetica"/>
            <w:color w:val="1155CC"/>
            <w:sz w:val="20"/>
            <w:szCs w:val="20"/>
          </w:rPr>
          <w:t>http://www.woodlandrotary.org/BeerBooth.cfm </w:t>
        </w:r>
      </w:hyperlink>
      <w:r w:rsidRPr="00BE29F0">
        <w:rPr>
          <w:rFonts w:ascii="Helvetica" w:hAnsi="Helvetica" w:cs="Helvetica"/>
          <w:color w:val="26282A"/>
          <w:sz w:val="20"/>
          <w:szCs w:val="20"/>
        </w:rPr>
        <w:t> )</w:t>
      </w:r>
      <w:r w:rsidR="00E023B1" w:rsidRPr="00BE29F0">
        <w:rPr>
          <w:rFonts w:ascii="Helvetica" w:hAnsi="Helvetica" w:cs="Helvetica"/>
          <w:color w:val="26282A"/>
          <w:sz w:val="20"/>
          <w:szCs w:val="20"/>
        </w:rPr>
        <w:t xml:space="preserve">  </w:t>
      </w:r>
    </w:p>
    <w:p w:rsidR="00E023B1" w:rsidRPr="00BE29F0" w:rsidRDefault="00E023B1" w:rsidP="00BE29F0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26282A"/>
          <w:sz w:val="20"/>
          <w:szCs w:val="20"/>
        </w:rPr>
      </w:pPr>
      <w:r w:rsidRPr="00BE29F0">
        <w:rPr>
          <w:rFonts w:ascii="Helvetica" w:hAnsi="Helvetica" w:cs="Helvetica"/>
          <w:color w:val="26282A"/>
          <w:sz w:val="20"/>
          <w:szCs w:val="20"/>
        </w:rPr>
        <w:t>The area Presidents expressed appreciation for all the Committee has accomplished in the past 17 years under Dean Labadie’s leadership.</w:t>
      </w:r>
    </w:p>
    <w:p w:rsidR="00E023B1" w:rsidRPr="00BE29F0" w:rsidRDefault="00E023B1" w:rsidP="00BE29F0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26282A"/>
          <w:sz w:val="20"/>
          <w:szCs w:val="20"/>
        </w:rPr>
      </w:pPr>
      <w:r w:rsidRPr="00BE29F0">
        <w:rPr>
          <w:rFonts w:ascii="Helvetica" w:hAnsi="Helvetica" w:cs="Helvetica"/>
          <w:color w:val="26282A"/>
          <w:sz w:val="20"/>
          <w:szCs w:val="20"/>
        </w:rPr>
        <w:t xml:space="preserve">the committee </w:t>
      </w:r>
      <w:r w:rsidR="00DB3CFF">
        <w:rPr>
          <w:rFonts w:ascii="Helvetica" w:hAnsi="Helvetica" w:cs="Helvetica"/>
          <w:color w:val="26282A"/>
          <w:sz w:val="20"/>
          <w:szCs w:val="20"/>
        </w:rPr>
        <w:t>will be electing</w:t>
      </w:r>
      <w:r w:rsidRPr="00BE29F0">
        <w:rPr>
          <w:rFonts w:ascii="Helvetica" w:hAnsi="Helvetica" w:cs="Helvetica"/>
          <w:color w:val="26282A"/>
          <w:sz w:val="20"/>
          <w:szCs w:val="20"/>
        </w:rPr>
        <w:t xml:space="preserve"> officers as per the guidelines, </w:t>
      </w:r>
    </w:p>
    <w:p w:rsidR="00362238" w:rsidRDefault="00FD64D1" w:rsidP="00BE29F0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The committee will likely be proposing </w:t>
      </w:r>
      <w:r w:rsidR="00E023B1" w:rsidRPr="00BE29F0">
        <w:rPr>
          <w:rFonts w:ascii="Helvetica" w:hAnsi="Helvetica" w:cs="Helvetica"/>
          <w:color w:val="26282A"/>
          <w:sz w:val="20"/>
          <w:szCs w:val="20"/>
        </w:rPr>
        <w:t xml:space="preserve">an extension of the 5% holdback for possible future projects </w:t>
      </w:r>
    </w:p>
    <w:p w:rsidR="00362238" w:rsidRDefault="00362238" w:rsidP="00BE29F0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26282A"/>
          <w:sz w:val="20"/>
          <w:szCs w:val="20"/>
        </w:rPr>
      </w:pPr>
    </w:p>
    <w:p w:rsidR="00323487" w:rsidRPr="00BE29F0" w:rsidRDefault="00E023B1" w:rsidP="00BE29F0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26282A"/>
          <w:sz w:val="20"/>
          <w:szCs w:val="20"/>
        </w:rPr>
      </w:pPr>
      <w:r w:rsidRPr="00BE29F0">
        <w:rPr>
          <w:rFonts w:ascii="Helvetica" w:hAnsi="Helvetica" w:cs="Helvetica"/>
          <w:color w:val="26282A"/>
          <w:sz w:val="20"/>
          <w:szCs w:val="20"/>
        </w:rPr>
        <w:t>(I.e., s</w:t>
      </w:r>
      <w:r w:rsidR="00A15813" w:rsidRPr="00BE29F0">
        <w:rPr>
          <w:rFonts w:ascii="Helvetica" w:hAnsi="Helvetica" w:cs="Helvetica"/>
          <w:color w:val="26282A"/>
          <w:sz w:val="20"/>
          <w:szCs w:val="20"/>
        </w:rPr>
        <w:t xml:space="preserve">hade structure and area lighting, </w:t>
      </w:r>
      <w:r w:rsidRPr="00BE29F0">
        <w:rPr>
          <w:rFonts w:ascii="Helvetica" w:hAnsi="Helvetica" w:cs="Helvetica"/>
          <w:color w:val="26282A"/>
          <w:sz w:val="20"/>
          <w:szCs w:val="20"/>
        </w:rPr>
        <w:t>both tentative, b</w:t>
      </w:r>
      <w:r w:rsidR="00836525">
        <w:rPr>
          <w:rFonts w:ascii="Helvetica" w:hAnsi="Helvetica" w:cs="Helvetica"/>
          <w:color w:val="26282A"/>
          <w:sz w:val="20"/>
          <w:szCs w:val="20"/>
        </w:rPr>
        <w:t>oth</w:t>
      </w:r>
      <w:r w:rsidRPr="00BE29F0">
        <w:rPr>
          <w:rFonts w:ascii="Helvetica" w:hAnsi="Helvetica" w:cs="Helvetica"/>
          <w:color w:val="26282A"/>
          <w:sz w:val="20"/>
          <w:szCs w:val="20"/>
        </w:rPr>
        <w:t xml:space="preserve"> at least several years out).</w:t>
      </w:r>
    </w:p>
    <w:p w:rsidR="00323487" w:rsidRPr="00BE29F0" w:rsidRDefault="00323487" w:rsidP="0063632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hAnsi="Helvetica" w:cs="Helvetica"/>
          <w:color w:val="26282A"/>
          <w:sz w:val="20"/>
          <w:szCs w:val="20"/>
        </w:rPr>
      </w:pPr>
      <w:r w:rsidRPr="00BE29F0">
        <w:rPr>
          <w:rFonts w:ascii="Helvetica" w:hAnsi="Helvetica" w:cs="Helvetica"/>
          <w:color w:val="26282A"/>
          <w:sz w:val="20"/>
          <w:szCs w:val="20"/>
        </w:rPr>
        <w:t xml:space="preserve">It was agreed that </w:t>
      </w:r>
      <w:r w:rsidR="00E023B1" w:rsidRPr="00BE29F0">
        <w:rPr>
          <w:rFonts w:ascii="Helvetica" w:hAnsi="Helvetica" w:cs="Helvetica"/>
          <w:color w:val="26282A"/>
          <w:sz w:val="20"/>
          <w:szCs w:val="20"/>
        </w:rPr>
        <w:t>annual report</w:t>
      </w:r>
      <w:r w:rsidRPr="00BE29F0">
        <w:rPr>
          <w:rFonts w:ascii="Helvetica" w:hAnsi="Helvetica" w:cs="Helvetica"/>
          <w:color w:val="26282A"/>
          <w:sz w:val="20"/>
          <w:szCs w:val="20"/>
        </w:rPr>
        <w:t>s</w:t>
      </w:r>
      <w:r w:rsidR="00E023B1" w:rsidRPr="00BE29F0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Pr="00BE29F0">
        <w:rPr>
          <w:rFonts w:ascii="Helvetica" w:hAnsi="Helvetica" w:cs="Helvetica"/>
          <w:color w:val="26282A"/>
          <w:sz w:val="20"/>
          <w:szCs w:val="20"/>
        </w:rPr>
        <w:t xml:space="preserve">to the Area Presidents group in the winter would be helpful in enhancing </w:t>
      </w:r>
      <w:r w:rsidR="00FD64D1">
        <w:rPr>
          <w:rFonts w:ascii="Helvetica" w:hAnsi="Helvetica" w:cs="Helvetica"/>
          <w:color w:val="26282A"/>
          <w:sz w:val="20"/>
          <w:szCs w:val="20"/>
        </w:rPr>
        <w:t>communication with the committee</w:t>
      </w:r>
    </w:p>
    <w:p w:rsidR="00BE29F0" w:rsidRDefault="00323487" w:rsidP="0063632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hAnsi="Helvetica" w:cs="Helvetica"/>
          <w:color w:val="26282A"/>
          <w:sz w:val="20"/>
          <w:szCs w:val="20"/>
        </w:rPr>
      </w:pPr>
      <w:r w:rsidRPr="00BE29F0">
        <w:rPr>
          <w:rFonts w:ascii="Helvetica" w:hAnsi="Helvetica" w:cs="Helvetica"/>
          <w:color w:val="26282A"/>
          <w:sz w:val="20"/>
          <w:szCs w:val="20"/>
        </w:rPr>
        <w:t xml:space="preserve">The </w:t>
      </w:r>
      <w:r w:rsidR="00A15813" w:rsidRPr="00BE29F0">
        <w:rPr>
          <w:rFonts w:ascii="Helvetica" w:hAnsi="Helvetica" w:cs="Helvetica"/>
          <w:color w:val="26282A"/>
          <w:sz w:val="20"/>
          <w:szCs w:val="20"/>
        </w:rPr>
        <w:t>Committee membership</w:t>
      </w:r>
      <w:r w:rsidRPr="00BE29F0">
        <w:rPr>
          <w:rFonts w:ascii="Helvetica" w:hAnsi="Helvetica" w:cs="Helvetica"/>
          <w:color w:val="26282A"/>
          <w:sz w:val="20"/>
          <w:szCs w:val="20"/>
        </w:rPr>
        <w:t xml:space="preserve"> email list has grown so </w:t>
      </w:r>
      <w:proofErr w:type="gramStart"/>
      <w:r w:rsidRPr="00BE29F0">
        <w:rPr>
          <w:rFonts w:ascii="Helvetica" w:hAnsi="Helvetica" w:cs="Helvetica"/>
          <w:color w:val="26282A"/>
          <w:sz w:val="20"/>
          <w:szCs w:val="20"/>
        </w:rPr>
        <w:t>large,</w:t>
      </w:r>
      <w:proofErr w:type="gramEnd"/>
      <w:r w:rsidRPr="00BE29F0">
        <w:rPr>
          <w:rFonts w:ascii="Helvetica" w:hAnsi="Helvetica" w:cs="Helvetica"/>
          <w:color w:val="26282A"/>
          <w:sz w:val="20"/>
          <w:szCs w:val="20"/>
        </w:rPr>
        <w:t xml:space="preserve"> it is unclear who the members are.  Gary advised we are paring it down to the two designated members per club, plus the President and PE’s as copy to addressees.  </w:t>
      </w:r>
      <w:r w:rsidR="00FD64D1">
        <w:rPr>
          <w:rFonts w:ascii="Helvetica" w:hAnsi="Helvetica" w:cs="Helvetica"/>
          <w:color w:val="26282A"/>
          <w:sz w:val="20"/>
          <w:szCs w:val="20"/>
        </w:rPr>
        <w:t xml:space="preserve">(If the above list of attendees/members is incorrect, please </w:t>
      </w:r>
      <w:proofErr w:type="gramStart"/>
      <w:r w:rsidR="00FD64D1">
        <w:rPr>
          <w:rFonts w:ascii="Helvetica" w:hAnsi="Helvetica" w:cs="Helvetica"/>
          <w:color w:val="26282A"/>
          <w:sz w:val="20"/>
          <w:szCs w:val="20"/>
        </w:rPr>
        <w:t>advise</w:t>
      </w:r>
      <w:proofErr w:type="gramEnd"/>
      <w:r w:rsidR="00FD64D1">
        <w:rPr>
          <w:rFonts w:ascii="Helvetica" w:hAnsi="Helvetica" w:cs="Helvetica"/>
          <w:color w:val="26282A"/>
          <w:sz w:val="20"/>
          <w:szCs w:val="20"/>
        </w:rPr>
        <w:t xml:space="preserve">). </w:t>
      </w:r>
      <w:r w:rsidRPr="00BE29F0">
        <w:rPr>
          <w:rFonts w:ascii="Helvetica" w:hAnsi="Helvetica" w:cs="Helvetica"/>
          <w:color w:val="26282A"/>
          <w:sz w:val="20"/>
          <w:szCs w:val="20"/>
        </w:rPr>
        <w:t xml:space="preserve">Presidents were requested to </w:t>
      </w:r>
      <w:r w:rsidR="00A15813" w:rsidRPr="00BE29F0">
        <w:rPr>
          <w:rFonts w:ascii="Helvetica" w:hAnsi="Helvetica" w:cs="Helvetica"/>
          <w:color w:val="26282A"/>
          <w:sz w:val="20"/>
          <w:szCs w:val="20"/>
        </w:rPr>
        <w:t>confirm who the club reps are</w:t>
      </w:r>
      <w:r w:rsidR="00FD64D1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A15813" w:rsidRPr="00BE29F0">
        <w:rPr>
          <w:rFonts w:ascii="Helvetica" w:hAnsi="Helvetica" w:cs="Helvetica"/>
          <w:color w:val="26282A"/>
          <w:sz w:val="20"/>
          <w:szCs w:val="20"/>
        </w:rPr>
        <w:t xml:space="preserve">for the upcoming year (supposed to always have at least one that is a </w:t>
      </w:r>
      <w:proofErr w:type="spellStart"/>
      <w:r w:rsidR="00A15813" w:rsidRPr="00BE29F0">
        <w:rPr>
          <w:rFonts w:ascii="Helvetica" w:hAnsi="Helvetica" w:cs="Helvetica"/>
          <w:color w:val="26282A"/>
          <w:sz w:val="20"/>
          <w:szCs w:val="20"/>
        </w:rPr>
        <w:t>carry over</w:t>
      </w:r>
      <w:proofErr w:type="spellEnd"/>
      <w:r w:rsidR="00A15813" w:rsidRPr="00BE29F0">
        <w:rPr>
          <w:rFonts w:ascii="Helvetica" w:hAnsi="Helvetica" w:cs="Helvetica"/>
          <w:color w:val="26282A"/>
          <w:sz w:val="20"/>
          <w:szCs w:val="20"/>
        </w:rPr>
        <w:t xml:space="preserve"> from the prior year</w:t>
      </w:r>
    </w:p>
    <w:p w:rsidR="00836525" w:rsidRDefault="00FD64D1" w:rsidP="0063632A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Bart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Vannucci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is the new Fair CEO.  </w:t>
      </w:r>
      <w:r w:rsidR="00836525">
        <w:rPr>
          <w:rFonts w:ascii="Helvetica" w:hAnsi="Helvetica" w:cs="Helvetica"/>
          <w:color w:val="26282A"/>
          <w:sz w:val="20"/>
          <w:szCs w:val="20"/>
        </w:rPr>
        <w:t>There was considerable discussion about</w:t>
      </w:r>
      <w:r>
        <w:rPr>
          <w:rFonts w:ascii="Helvetica" w:hAnsi="Helvetica" w:cs="Helvetica"/>
          <w:color w:val="26282A"/>
          <w:sz w:val="20"/>
          <w:szCs w:val="20"/>
        </w:rPr>
        <w:t xml:space="preserve"> the fair’s </w:t>
      </w:r>
      <w:r w:rsidR="00836525">
        <w:rPr>
          <w:rFonts w:ascii="Helvetica" w:hAnsi="Helvetica" w:cs="Helvetica"/>
          <w:color w:val="26282A"/>
          <w:sz w:val="20"/>
          <w:szCs w:val="20"/>
        </w:rPr>
        <w:t xml:space="preserve">intent to assume responsibility for programming Sunday entertainment, as they do with the balance of entertainment programming at the fair.   </w:t>
      </w:r>
      <w:r>
        <w:rPr>
          <w:rFonts w:ascii="Helvetica" w:hAnsi="Helvetica" w:cs="Helvetica"/>
          <w:color w:val="26282A"/>
          <w:sz w:val="20"/>
          <w:szCs w:val="20"/>
        </w:rPr>
        <w:t>Bart agreed to hold off on finalizing that decision till we could meet with him after voting in new Chair/Co-Chairs.  (Turns out that may have b</w:t>
      </w:r>
      <w:r w:rsidR="00FF7849">
        <w:rPr>
          <w:rFonts w:ascii="Helvetica" w:hAnsi="Helvetica" w:cs="Helvetica"/>
          <w:color w:val="26282A"/>
          <w:sz w:val="20"/>
          <w:szCs w:val="20"/>
        </w:rPr>
        <w:t>een a misunderstanding, as they confirmed the move before the meeting.)</w:t>
      </w:r>
      <w:r w:rsidR="007D0EF7">
        <w:rPr>
          <w:rFonts w:ascii="Helvetica" w:hAnsi="Helvetica" w:cs="Helvetica"/>
          <w:color w:val="26282A"/>
          <w:sz w:val="20"/>
          <w:szCs w:val="20"/>
        </w:rPr>
        <w:tab/>
      </w:r>
    </w:p>
    <w:p w:rsidR="00A15813" w:rsidRPr="0063632A" w:rsidRDefault="00DA4AB7" w:rsidP="0063632A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26282A"/>
          <w:sz w:val="20"/>
          <w:szCs w:val="20"/>
        </w:rPr>
      </w:pPr>
      <w:r w:rsidRPr="0063632A">
        <w:rPr>
          <w:rFonts w:ascii="Helvetica" w:hAnsi="Helvetica" w:cs="Helvetica"/>
          <w:color w:val="26282A"/>
          <w:sz w:val="20"/>
          <w:szCs w:val="20"/>
        </w:rPr>
        <w:t>Next up was n</w:t>
      </w:r>
      <w:r w:rsidR="00A15813" w:rsidRPr="0063632A">
        <w:rPr>
          <w:rFonts w:ascii="Helvetica" w:hAnsi="Helvetica" w:cs="Helvetica"/>
          <w:color w:val="26282A"/>
          <w:sz w:val="20"/>
          <w:szCs w:val="20"/>
        </w:rPr>
        <w:t xml:space="preserve">omination of officers (Chair, Co-Chairs, Secretary, </w:t>
      </w:r>
      <w:proofErr w:type="gramStart"/>
      <w:r w:rsidR="00A15813" w:rsidRPr="0063632A">
        <w:rPr>
          <w:rFonts w:ascii="Helvetica" w:hAnsi="Helvetica" w:cs="Helvetica"/>
          <w:color w:val="26282A"/>
          <w:sz w:val="20"/>
          <w:szCs w:val="20"/>
        </w:rPr>
        <w:t>Treasurer</w:t>
      </w:r>
      <w:proofErr w:type="gramEnd"/>
      <w:r w:rsidR="00A15813" w:rsidRPr="0063632A">
        <w:rPr>
          <w:rFonts w:ascii="Helvetica" w:hAnsi="Helvetica" w:cs="Helvetica"/>
          <w:color w:val="26282A"/>
          <w:sz w:val="20"/>
          <w:szCs w:val="20"/>
        </w:rPr>
        <w:t xml:space="preserve">).  </w:t>
      </w:r>
      <w:r w:rsidR="00BE29F0" w:rsidRPr="0063632A">
        <w:rPr>
          <w:rFonts w:ascii="Helvetica" w:hAnsi="Helvetica" w:cs="Helvetica"/>
          <w:color w:val="26282A"/>
          <w:sz w:val="20"/>
          <w:szCs w:val="20"/>
        </w:rPr>
        <w:t xml:space="preserve">After considerable discussion, it was moved and seconded to elect Gary Wegener as Chair, Dean Labadie, Joe Muller, Al </w:t>
      </w:r>
      <w:proofErr w:type="spellStart"/>
      <w:r w:rsidR="00BE29F0" w:rsidRPr="0063632A">
        <w:rPr>
          <w:rFonts w:ascii="Helvetica" w:hAnsi="Helvetica" w:cs="Helvetica"/>
          <w:color w:val="26282A"/>
          <w:sz w:val="20"/>
          <w:szCs w:val="20"/>
        </w:rPr>
        <w:t>Aldrete</w:t>
      </w:r>
      <w:proofErr w:type="spellEnd"/>
      <w:r w:rsidR="00BE29F0" w:rsidRPr="0063632A">
        <w:rPr>
          <w:rFonts w:ascii="Helvetica" w:hAnsi="Helvetica" w:cs="Helvetica"/>
          <w:color w:val="26282A"/>
          <w:sz w:val="20"/>
          <w:szCs w:val="20"/>
        </w:rPr>
        <w:t xml:space="preserve"> and Jeff </w:t>
      </w:r>
      <w:proofErr w:type="spellStart"/>
      <w:r w:rsidR="00BE29F0" w:rsidRPr="0063632A">
        <w:rPr>
          <w:rFonts w:ascii="Helvetica" w:hAnsi="Helvetica" w:cs="Helvetica"/>
          <w:color w:val="26282A"/>
          <w:sz w:val="20"/>
          <w:szCs w:val="20"/>
        </w:rPr>
        <w:t>Kowes</w:t>
      </w:r>
      <w:proofErr w:type="spellEnd"/>
      <w:r w:rsidR="00BE29F0" w:rsidRPr="0063632A">
        <w:rPr>
          <w:rFonts w:ascii="Helvetica" w:hAnsi="Helvetica" w:cs="Helvetica"/>
          <w:color w:val="26282A"/>
          <w:sz w:val="20"/>
          <w:szCs w:val="20"/>
        </w:rPr>
        <w:t>, Davis Rotary as Co-Chairs.  The slate was approved by unanimous vote.  Action was referred on the Treasurer and Secretary position, to allow consultation with the incumbents (</w:t>
      </w:r>
      <w:r w:rsidR="00A15813" w:rsidRPr="0063632A">
        <w:rPr>
          <w:rFonts w:ascii="Helvetica" w:hAnsi="Helvetica" w:cs="Helvetica"/>
          <w:color w:val="26282A"/>
          <w:sz w:val="20"/>
          <w:szCs w:val="20"/>
        </w:rPr>
        <w:t xml:space="preserve">Treasurer: Jacque </w:t>
      </w:r>
      <w:proofErr w:type="spellStart"/>
      <w:r w:rsidR="00A15813" w:rsidRPr="0063632A">
        <w:rPr>
          <w:rFonts w:ascii="Helvetica" w:hAnsi="Helvetica" w:cs="Helvetica"/>
          <w:color w:val="26282A"/>
          <w:sz w:val="20"/>
          <w:szCs w:val="20"/>
        </w:rPr>
        <w:t>Barthalomew</w:t>
      </w:r>
      <w:proofErr w:type="spellEnd"/>
      <w:r w:rsidR="00BE29F0" w:rsidRPr="0063632A">
        <w:rPr>
          <w:rFonts w:ascii="Helvetica" w:hAnsi="Helvetica" w:cs="Helvetica"/>
          <w:color w:val="26282A"/>
          <w:sz w:val="20"/>
          <w:szCs w:val="20"/>
        </w:rPr>
        <w:t xml:space="preserve">, </w:t>
      </w:r>
      <w:r w:rsidR="00A15813" w:rsidRPr="0063632A">
        <w:rPr>
          <w:rFonts w:ascii="Helvetica" w:hAnsi="Helvetica" w:cs="Helvetica"/>
          <w:color w:val="26282A"/>
          <w:sz w:val="20"/>
          <w:szCs w:val="20"/>
        </w:rPr>
        <w:t>Davis Noon</w:t>
      </w:r>
      <w:r w:rsidR="00BE29F0" w:rsidRPr="0063632A">
        <w:rPr>
          <w:rFonts w:ascii="Helvetica" w:hAnsi="Helvetica" w:cs="Helvetica"/>
          <w:color w:val="26282A"/>
          <w:sz w:val="20"/>
          <w:szCs w:val="20"/>
        </w:rPr>
        <w:t xml:space="preserve">, and </w:t>
      </w:r>
      <w:r w:rsidR="00A15813" w:rsidRPr="0063632A">
        <w:rPr>
          <w:rFonts w:ascii="Helvetica" w:hAnsi="Helvetica" w:cs="Helvetica"/>
          <w:color w:val="26282A"/>
          <w:sz w:val="20"/>
          <w:szCs w:val="20"/>
        </w:rPr>
        <w:t xml:space="preserve">Secretary: Candace </w:t>
      </w:r>
      <w:proofErr w:type="spellStart"/>
      <w:r w:rsidR="00A15813" w:rsidRPr="0063632A">
        <w:rPr>
          <w:rFonts w:ascii="Helvetica" w:hAnsi="Helvetica" w:cs="Helvetica"/>
          <w:color w:val="26282A"/>
          <w:sz w:val="20"/>
          <w:szCs w:val="20"/>
        </w:rPr>
        <w:t>MacPherson</w:t>
      </w:r>
      <w:proofErr w:type="spellEnd"/>
      <w:r w:rsidR="00BE29F0" w:rsidRPr="0063632A">
        <w:rPr>
          <w:rFonts w:ascii="Helvetica" w:hAnsi="Helvetica" w:cs="Helvetica"/>
          <w:color w:val="26282A"/>
          <w:sz w:val="20"/>
          <w:szCs w:val="20"/>
        </w:rPr>
        <w:t xml:space="preserve">, </w:t>
      </w:r>
      <w:r w:rsidR="00A15813" w:rsidRPr="0063632A">
        <w:rPr>
          <w:rFonts w:ascii="Helvetica" w:hAnsi="Helvetica" w:cs="Helvetica"/>
          <w:color w:val="26282A"/>
          <w:sz w:val="20"/>
          <w:szCs w:val="20"/>
        </w:rPr>
        <w:t>Davis Sunset).</w:t>
      </w:r>
    </w:p>
    <w:p w:rsidR="00FF7849" w:rsidRDefault="00A15813" w:rsidP="0063632A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Helvetica" w:hAnsi="Helvetica" w:cs="Helvetica"/>
          <w:color w:val="26282A"/>
          <w:sz w:val="20"/>
          <w:szCs w:val="20"/>
        </w:rPr>
      </w:pPr>
      <w:r w:rsidRPr="00FF7849">
        <w:rPr>
          <w:rFonts w:ascii="Helvetica" w:hAnsi="Helvetica" w:cs="Helvetica"/>
          <w:color w:val="26282A"/>
          <w:sz w:val="20"/>
          <w:szCs w:val="20"/>
        </w:rPr>
        <w:t xml:space="preserve">Next meeting </w:t>
      </w:r>
      <w:r w:rsidR="00BE29F0" w:rsidRPr="00FF7849">
        <w:rPr>
          <w:rFonts w:ascii="Helvetica" w:hAnsi="Helvetica" w:cs="Helvetica"/>
          <w:color w:val="26282A"/>
          <w:sz w:val="20"/>
          <w:szCs w:val="20"/>
        </w:rPr>
        <w:t xml:space="preserve">tentatively scheduled for </w:t>
      </w:r>
      <w:r w:rsidRPr="00FF7849">
        <w:rPr>
          <w:rFonts w:ascii="Helvetica" w:hAnsi="Helvetica" w:cs="Helvetica"/>
          <w:color w:val="26282A"/>
          <w:sz w:val="20"/>
          <w:szCs w:val="20"/>
        </w:rPr>
        <w:t>Monday March 25</w:t>
      </w:r>
      <w:r w:rsidRPr="00FF7849">
        <w:rPr>
          <w:rFonts w:ascii="Helvetica" w:hAnsi="Helvetica" w:cs="Helvetica"/>
          <w:color w:val="26282A"/>
          <w:sz w:val="20"/>
          <w:szCs w:val="20"/>
          <w:vertAlign w:val="superscript"/>
        </w:rPr>
        <w:t>th</w:t>
      </w:r>
      <w:r w:rsidR="00BE29F0" w:rsidRPr="00FF7849">
        <w:rPr>
          <w:rFonts w:ascii="Helvetica" w:hAnsi="Helvetica" w:cs="Helvetica"/>
          <w:color w:val="26282A"/>
          <w:sz w:val="20"/>
          <w:szCs w:val="20"/>
        </w:rPr>
        <w:t>, with the main item being to have a</w:t>
      </w:r>
      <w:r w:rsidRPr="00FF7849">
        <w:rPr>
          <w:rFonts w:ascii="Helvetica" w:hAnsi="Helvetica" w:cs="Helvetica"/>
          <w:color w:val="26282A"/>
          <w:sz w:val="20"/>
          <w:szCs w:val="20"/>
        </w:rPr>
        <w:t xml:space="preserve"> set of guidelines that incorporate proposed changes</w:t>
      </w:r>
      <w:r w:rsidR="00BE29F0" w:rsidRPr="00FF7849">
        <w:rPr>
          <w:rFonts w:ascii="Helvetica" w:hAnsi="Helvetica" w:cs="Helvetica"/>
          <w:color w:val="26282A"/>
          <w:sz w:val="20"/>
          <w:szCs w:val="20"/>
        </w:rPr>
        <w:t xml:space="preserve"> (</w:t>
      </w:r>
      <w:r w:rsidR="0063632A" w:rsidRPr="00FF7849">
        <w:rPr>
          <w:rFonts w:ascii="Helvetica" w:hAnsi="Helvetica" w:cs="Helvetica"/>
          <w:color w:val="26282A"/>
          <w:sz w:val="20"/>
          <w:szCs w:val="20"/>
        </w:rPr>
        <w:t>including specifically</w:t>
      </w:r>
      <w:r w:rsidR="00BE29F0" w:rsidRPr="00FF7849">
        <w:rPr>
          <w:rFonts w:ascii="Helvetica" w:hAnsi="Helvetica" w:cs="Helvetica"/>
          <w:color w:val="26282A"/>
          <w:sz w:val="20"/>
          <w:szCs w:val="20"/>
        </w:rPr>
        <w:t xml:space="preserve"> extending the 5% holdback)</w:t>
      </w:r>
      <w:r w:rsidRPr="00FF7849">
        <w:rPr>
          <w:rFonts w:ascii="Helvetica" w:hAnsi="Helvetica" w:cs="Helvetica"/>
          <w:color w:val="26282A"/>
          <w:sz w:val="20"/>
          <w:szCs w:val="20"/>
        </w:rPr>
        <w:t>, to vote on.</w:t>
      </w:r>
      <w:r w:rsidR="0063632A" w:rsidRPr="00FF7849">
        <w:rPr>
          <w:rFonts w:ascii="Helvetica" w:hAnsi="Helvetica" w:cs="Helvetica"/>
          <w:color w:val="26282A"/>
          <w:sz w:val="20"/>
          <w:szCs w:val="20"/>
        </w:rPr>
        <w:t xml:space="preserve">  </w:t>
      </w:r>
    </w:p>
    <w:p w:rsidR="0063632A" w:rsidRPr="00FF7849" w:rsidRDefault="0063632A" w:rsidP="0063632A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Helvetica" w:hAnsi="Helvetica" w:cs="Helvetica"/>
          <w:color w:val="26282A"/>
          <w:sz w:val="20"/>
          <w:szCs w:val="20"/>
        </w:rPr>
      </w:pPr>
      <w:r w:rsidRPr="00FF7849">
        <w:rPr>
          <w:rFonts w:ascii="Helvetica" w:hAnsi="Helvetica" w:cs="Helvetica"/>
          <w:color w:val="26282A"/>
          <w:sz w:val="20"/>
          <w:szCs w:val="20"/>
        </w:rPr>
        <w:t>Meeting adjourned at 7:10pm.</w:t>
      </w:r>
    </w:p>
    <w:p w:rsidR="00A15813" w:rsidRDefault="00A15813">
      <w:pPr>
        <w:rPr>
          <w:b/>
        </w:rPr>
      </w:pPr>
    </w:p>
    <w:sectPr w:rsidR="00A15813" w:rsidSect="00614069">
      <w:footerReference w:type="default" r:id="rId8"/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8DE" w:rsidRDefault="003E28DE" w:rsidP="006C0A17">
      <w:pPr>
        <w:spacing w:after="0" w:line="240" w:lineRule="auto"/>
      </w:pPr>
      <w:r>
        <w:separator/>
      </w:r>
    </w:p>
  </w:endnote>
  <w:endnote w:type="continuationSeparator" w:id="0">
    <w:p w:rsidR="003E28DE" w:rsidRDefault="003E28DE" w:rsidP="006C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49" w:rsidRDefault="0067234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Minutes by Gary Wegener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  <w:t>March 18, 2019</w:t>
    </w:r>
  </w:p>
  <w:p w:rsidR="00672349" w:rsidRDefault="006723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8DE" w:rsidRDefault="003E28DE" w:rsidP="006C0A17">
      <w:pPr>
        <w:spacing w:after="0" w:line="240" w:lineRule="auto"/>
      </w:pPr>
      <w:r>
        <w:separator/>
      </w:r>
    </w:p>
  </w:footnote>
  <w:footnote w:type="continuationSeparator" w:id="0">
    <w:p w:rsidR="003E28DE" w:rsidRDefault="003E28DE" w:rsidP="006C0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DC2"/>
    <w:multiLevelType w:val="multilevel"/>
    <w:tmpl w:val="7A44E6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>
    <w:nsid w:val="05F65302"/>
    <w:multiLevelType w:val="hybridMultilevel"/>
    <w:tmpl w:val="2EC47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F3CE6"/>
    <w:multiLevelType w:val="multilevel"/>
    <w:tmpl w:val="E49009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">
    <w:nsid w:val="322F6DEE"/>
    <w:multiLevelType w:val="multilevel"/>
    <w:tmpl w:val="3D0C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E53D9"/>
    <w:multiLevelType w:val="hybridMultilevel"/>
    <w:tmpl w:val="C8028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C7EA2"/>
    <w:multiLevelType w:val="multilevel"/>
    <w:tmpl w:val="8E060B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6">
    <w:nsid w:val="45E17F5B"/>
    <w:multiLevelType w:val="multilevel"/>
    <w:tmpl w:val="B5586D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7">
    <w:nsid w:val="6893103A"/>
    <w:multiLevelType w:val="hybridMultilevel"/>
    <w:tmpl w:val="5D8C1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677CD"/>
    <w:rsid w:val="00003894"/>
    <w:rsid w:val="0004025A"/>
    <w:rsid w:val="00143BA6"/>
    <w:rsid w:val="001F3EF3"/>
    <w:rsid w:val="00246D87"/>
    <w:rsid w:val="002A5AA1"/>
    <w:rsid w:val="002A6370"/>
    <w:rsid w:val="002D7674"/>
    <w:rsid w:val="00323487"/>
    <w:rsid w:val="00362238"/>
    <w:rsid w:val="00390ECA"/>
    <w:rsid w:val="003E28DE"/>
    <w:rsid w:val="004677CD"/>
    <w:rsid w:val="004F6B11"/>
    <w:rsid w:val="00513B0C"/>
    <w:rsid w:val="00614069"/>
    <w:rsid w:val="0063632A"/>
    <w:rsid w:val="00672349"/>
    <w:rsid w:val="00683B68"/>
    <w:rsid w:val="00691A67"/>
    <w:rsid w:val="006C0A17"/>
    <w:rsid w:val="0070766D"/>
    <w:rsid w:val="0073762B"/>
    <w:rsid w:val="00760401"/>
    <w:rsid w:val="00790D74"/>
    <w:rsid w:val="007D0EF7"/>
    <w:rsid w:val="00800786"/>
    <w:rsid w:val="00824CD8"/>
    <w:rsid w:val="00836525"/>
    <w:rsid w:val="00944CAC"/>
    <w:rsid w:val="00967667"/>
    <w:rsid w:val="00A15813"/>
    <w:rsid w:val="00A3093C"/>
    <w:rsid w:val="00A77E95"/>
    <w:rsid w:val="00AA13B7"/>
    <w:rsid w:val="00B0536A"/>
    <w:rsid w:val="00B96E01"/>
    <w:rsid w:val="00BE29F0"/>
    <w:rsid w:val="00C2571B"/>
    <w:rsid w:val="00D10748"/>
    <w:rsid w:val="00D251E2"/>
    <w:rsid w:val="00DA4AB7"/>
    <w:rsid w:val="00DB3CFF"/>
    <w:rsid w:val="00DE7C1F"/>
    <w:rsid w:val="00E023B1"/>
    <w:rsid w:val="00E20D78"/>
    <w:rsid w:val="00E60F5B"/>
    <w:rsid w:val="00EA5DFA"/>
    <w:rsid w:val="00F31DEE"/>
    <w:rsid w:val="00F4195B"/>
    <w:rsid w:val="00FD64D1"/>
    <w:rsid w:val="00FF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251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0A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C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A17"/>
  </w:style>
  <w:style w:type="paragraph" w:styleId="Footer">
    <w:name w:val="footer"/>
    <w:basedOn w:val="Normal"/>
    <w:link w:val="FooterChar"/>
    <w:uiPriority w:val="99"/>
    <w:unhideWhenUsed/>
    <w:rsid w:val="006C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A17"/>
  </w:style>
  <w:style w:type="paragraph" w:styleId="BalloonText">
    <w:name w:val="Balloon Text"/>
    <w:basedOn w:val="Normal"/>
    <w:link w:val="BalloonTextChar"/>
    <w:uiPriority w:val="99"/>
    <w:semiHidden/>
    <w:unhideWhenUsed/>
    <w:rsid w:val="006C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A17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A15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96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43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718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oodlandrotary.org/BeerBooth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3</cp:revision>
  <cp:lastPrinted>2019-03-21T17:46:00Z</cp:lastPrinted>
  <dcterms:created xsi:type="dcterms:W3CDTF">2019-03-20T15:22:00Z</dcterms:created>
  <dcterms:modified xsi:type="dcterms:W3CDTF">2019-03-21T21:01:00Z</dcterms:modified>
</cp:coreProperties>
</file>