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40" w:rsidRDefault="00D77B7E">
      <w:r>
        <w:rPr>
          <w:rFonts w:ascii="Helvetica" w:hAnsi="Helvetica" w:cs="Helvetica"/>
          <w:noProof/>
          <w:color w:val="26282A"/>
          <w:sz w:val="20"/>
          <w:szCs w:val="20"/>
        </w:rPr>
        <w:drawing>
          <wp:inline distT="0" distB="0" distL="0" distR="0">
            <wp:extent cx="6057563" cy="1527243"/>
            <wp:effectExtent l="19050" t="0" r="337" b="0"/>
            <wp:docPr id="5" name="Picture 1" descr="20170820_200828.jpg"/>
            <wp:cNvGraphicFramePr/>
            <a:graphic xmlns:a="http://schemas.openxmlformats.org/drawingml/2006/main">
              <a:graphicData uri="http://schemas.openxmlformats.org/drawingml/2006/picture">
                <pic:pic xmlns:pic="http://schemas.openxmlformats.org/drawingml/2006/picture">
                  <pic:nvPicPr>
                    <pic:cNvPr id="3" name="Picture 2" descr="20170820_200828.jpg"/>
                    <pic:cNvPicPr>
                      <a:picLocks noChangeAspect="1"/>
                    </pic:cNvPicPr>
                  </pic:nvPicPr>
                  <pic:blipFill>
                    <a:blip r:embed="rId6" cstate="print"/>
                    <a:srcRect t="34196" b="31508"/>
                    <a:stretch>
                      <a:fillRect/>
                    </a:stretch>
                  </pic:blipFill>
                  <pic:spPr>
                    <a:xfrm>
                      <a:off x="0" y="0"/>
                      <a:ext cx="6057563" cy="1527243"/>
                    </a:xfrm>
                    <a:prstGeom prst="rect">
                      <a:avLst/>
                    </a:prstGeom>
                  </pic:spPr>
                </pic:pic>
              </a:graphicData>
            </a:graphic>
          </wp:inline>
        </w:drawing>
      </w:r>
    </w:p>
    <w:p w:rsidR="00342A40" w:rsidRDefault="00C63023" w:rsidP="000727D4">
      <w:pPr>
        <w:shd w:val="clear" w:color="auto" w:fill="FFFFFF"/>
        <w:jc w:val="center"/>
        <w:rPr>
          <w:rFonts w:ascii="Helvetica" w:hAnsi="Helvetica" w:cs="Helvetica"/>
          <w:color w:val="26282A"/>
          <w:sz w:val="20"/>
          <w:szCs w:val="20"/>
        </w:rPr>
      </w:pPr>
      <w:hyperlink r:id="rId7" w:history="1">
        <w:r w:rsidR="000727D4">
          <w:rPr>
            <w:rStyle w:val="Hyperlink"/>
          </w:rPr>
          <w:t>http://www.woodlandrotary.org/BeerBooth.cfm</w:t>
        </w:r>
      </w:hyperlink>
    </w:p>
    <w:p w:rsidR="00342A40" w:rsidRPr="00594419" w:rsidRDefault="00342A40" w:rsidP="00342A40">
      <w:pPr>
        <w:shd w:val="clear" w:color="auto" w:fill="FFFFFF"/>
        <w:rPr>
          <w:rFonts w:ascii="Times New Roman" w:hAnsi="Times New Roman" w:cs="Times New Roman"/>
          <w:color w:val="26282A"/>
          <w:szCs w:val="24"/>
        </w:rPr>
      </w:pPr>
      <w:r w:rsidRPr="00A83EBA">
        <w:rPr>
          <w:rFonts w:ascii="Times New Roman" w:hAnsi="Times New Roman" w:cs="Times New Roman"/>
          <w:color w:val="26282A"/>
          <w:sz w:val="24"/>
          <w:szCs w:val="24"/>
        </w:rPr>
        <w:t xml:space="preserve">Fair Beer Booth Committee </w:t>
      </w:r>
      <w:r w:rsidR="00737F7E" w:rsidRPr="00737F7E">
        <w:rPr>
          <w:rFonts w:ascii="Times New Roman" w:hAnsi="Times New Roman" w:cs="Times New Roman"/>
          <w:b/>
          <w:color w:val="26282A"/>
          <w:sz w:val="32"/>
          <w:szCs w:val="24"/>
        </w:rPr>
        <w:t>Minutes</w:t>
      </w:r>
      <w:r w:rsidR="00737F7E">
        <w:rPr>
          <w:rFonts w:ascii="Times New Roman" w:hAnsi="Times New Roman" w:cs="Times New Roman"/>
          <w:color w:val="26282A"/>
          <w:sz w:val="24"/>
          <w:szCs w:val="24"/>
        </w:rPr>
        <w:t xml:space="preserve"> </w:t>
      </w:r>
      <w:r w:rsidRPr="00A83EBA">
        <w:rPr>
          <w:rFonts w:ascii="Times New Roman" w:hAnsi="Times New Roman" w:cs="Times New Roman"/>
          <w:color w:val="26282A"/>
          <w:sz w:val="24"/>
          <w:szCs w:val="24"/>
        </w:rPr>
        <w:t xml:space="preserve">for </w:t>
      </w:r>
      <w:r w:rsidR="00326089" w:rsidRPr="00A83EBA">
        <w:rPr>
          <w:rFonts w:ascii="Times New Roman" w:hAnsi="Times New Roman" w:cs="Times New Roman"/>
          <w:color w:val="26282A"/>
          <w:sz w:val="24"/>
          <w:szCs w:val="24"/>
        </w:rPr>
        <w:t>13 May</w:t>
      </w:r>
      <w:r w:rsidRPr="00A83EBA">
        <w:rPr>
          <w:rFonts w:ascii="Times New Roman" w:hAnsi="Times New Roman" w:cs="Times New Roman"/>
          <w:color w:val="26282A"/>
          <w:sz w:val="24"/>
          <w:szCs w:val="24"/>
        </w:rPr>
        <w:t xml:space="preserve"> </w:t>
      </w:r>
      <w:proofErr w:type="gramStart"/>
      <w:r w:rsidRPr="00A83EBA">
        <w:rPr>
          <w:rFonts w:ascii="Times New Roman" w:hAnsi="Times New Roman" w:cs="Times New Roman"/>
          <w:color w:val="26282A"/>
          <w:sz w:val="24"/>
          <w:szCs w:val="24"/>
        </w:rPr>
        <w:t>2019  5:30</w:t>
      </w:r>
      <w:proofErr w:type="gramEnd"/>
      <w:r w:rsidRPr="00A83EBA">
        <w:rPr>
          <w:rFonts w:ascii="Times New Roman" w:hAnsi="Times New Roman" w:cs="Times New Roman"/>
          <w:color w:val="26282A"/>
          <w:sz w:val="24"/>
          <w:szCs w:val="24"/>
        </w:rPr>
        <w:t xml:space="preserve"> pm</w:t>
      </w:r>
      <w:r w:rsidR="00594419">
        <w:rPr>
          <w:rFonts w:ascii="Times New Roman" w:hAnsi="Times New Roman" w:cs="Times New Roman"/>
          <w:color w:val="26282A"/>
          <w:sz w:val="24"/>
          <w:szCs w:val="24"/>
        </w:rPr>
        <w:t>,</w:t>
      </w:r>
      <w:r w:rsidRPr="00A83EBA">
        <w:rPr>
          <w:rFonts w:ascii="Times New Roman" w:hAnsi="Times New Roman" w:cs="Times New Roman"/>
          <w:color w:val="26282A"/>
          <w:sz w:val="24"/>
          <w:szCs w:val="24"/>
        </w:rPr>
        <w:t xml:space="preserve"> </w:t>
      </w:r>
      <w:r w:rsidRPr="00A83EBA">
        <w:rPr>
          <w:rFonts w:ascii="Times New Roman" w:hAnsi="Times New Roman" w:cs="Times New Roman"/>
          <w:b/>
          <w:color w:val="26282A"/>
          <w:sz w:val="24"/>
          <w:szCs w:val="24"/>
        </w:rPr>
        <w:t>Steve’s Pizza</w:t>
      </w:r>
      <w:r w:rsidRPr="00A83EBA">
        <w:rPr>
          <w:rFonts w:ascii="Times New Roman" w:hAnsi="Times New Roman" w:cs="Times New Roman"/>
          <w:color w:val="26282A"/>
          <w:sz w:val="24"/>
          <w:szCs w:val="24"/>
        </w:rPr>
        <w:t xml:space="preserve">, </w:t>
      </w:r>
      <w:r w:rsidR="00B966B9" w:rsidRPr="00A83EBA">
        <w:rPr>
          <w:rFonts w:ascii="Times New Roman" w:hAnsi="Times New Roman" w:cs="Times New Roman"/>
          <w:color w:val="26282A"/>
          <w:sz w:val="24"/>
          <w:szCs w:val="24"/>
        </w:rPr>
        <w:t>314 F St</w:t>
      </w:r>
      <w:r w:rsidR="00594419">
        <w:rPr>
          <w:rFonts w:ascii="Times New Roman" w:hAnsi="Times New Roman" w:cs="Times New Roman"/>
          <w:color w:val="26282A"/>
          <w:sz w:val="24"/>
          <w:szCs w:val="24"/>
        </w:rPr>
        <w:t>, Davis</w:t>
      </w:r>
    </w:p>
    <w:p w:rsidR="00342A40" w:rsidRPr="00A83EBA" w:rsidRDefault="00342A40" w:rsidP="00342A40">
      <w:pPr>
        <w:pStyle w:val="ListParagraph"/>
        <w:numPr>
          <w:ilvl w:val="0"/>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 xml:space="preserve"> </w:t>
      </w:r>
      <w:r w:rsidR="003F4CFE">
        <w:rPr>
          <w:rFonts w:ascii="Times New Roman" w:hAnsi="Times New Roman" w:cs="Times New Roman"/>
          <w:color w:val="26282A"/>
          <w:sz w:val="24"/>
          <w:szCs w:val="24"/>
        </w:rPr>
        <w:t xml:space="preserve">The following were present: </w:t>
      </w:r>
      <w:r w:rsidR="007310A2" w:rsidRPr="00A83EBA">
        <w:rPr>
          <w:rFonts w:ascii="Times New Roman" w:hAnsi="Times New Roman" w:cs="Times New Roman"/>
          <w:color w:val="26282A"/>
          <w:sz w:val="24"/>
          <w:szCs w:val="24"/>
        </w:rPr>
        <w:t xml:space="preserve"> </w:t>
      </w:r>
      <w:r w:rsidRPr="00A83EBA">
        <w:rPr>
          <w:rFonts w:ascii="Times New Roman" w:hAnsi="Times New Roman" w:cs="Times New Roman"/>
          <w:color w:val="26282A"/>
          <w:sz w:val="24"/>
          <w:szCs w:val="24"/>
        </w:rPr>
        <w:t xml:space="preserve"> </w:t>
      </w:r>
    </w:p>
    <w:p w:rsidR="00166F42" w:rsidRPr="00A83EBA"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Clarksburg</w:t>
      </w:r>
      <w:r w:rsidR="003F4CFE">
        <w:rPr>
          <w:rFonts w:ascii="Times New Roman" w:hAnsi="Times New Roman" w:cs="Times New Roman"/>
          <w:color w:val="26282A"/>
          <w:sz w:val="24"/>
          <w:szCs w:val="24"/>
        </w:rPr>
        <w:t>:</w:t>
      </w:r>
      <w:r w:rsidR="00594419">
        <w:rPr>
          <w:rFonts w:ascii="Times New Roman" w:hAnsi="Times New Roman" w:cs="Times New Roman"/>
          <w:color w:val="26282A"/>
          <w:sz w:val="24"/>
          <w:szCs w:val="24"/>
        </w:rPr>
        <w:t xml:space="preserve"> Melanie Britton</w:t>
      </w:r>
      <w:r w:rsidR="003F4CFE">
        <w:rPr>
          <w:rFonts w:ascii="Times New Roman" w:hAnsi="Times New Roman" w:cs="Times New Roman"/>
          <w:color w:val="26282A"/>
          <w:sz w:val="24"/>
          <w:szCs w:val="24"/>
        </w:rPr>
        <w:t xml:space="preserve">, Julie </w:t>
      </w:r>
      <w:proofErr w:type="spellStart"/>
      <w:r w:rsidR="003F4CFE">
        <w:rPr>
          <w:rFonts w:ascii="Times New Roman" w:hAnsi="Times New Roman" w:cs="Times New Roman"/>
          <w:color w:val="26282A"/>
          <w:sz w:val="24"/>
          <w:szCs w:val="24"/>
        </w:rPr>
        <w:t>Hamon</w:t>
      </w:r>
      <w:proofErr w:type="spellEnd"/>
      <w:r w:rsidR="003F4CFE">
        <w:rPr>
          <w:rFonts w:ascii="Times New Roman" w:hAnsi="Times New Roman" w:cs="Times New Roman"/>
          <w:color w:val="26282A"/>
          <w:sz w:val="24"/>
          <w:szCs w:val="24"/>
        </w:rPr>
        <w:t xml:space="preserve">, Kathy </w:t>
      </w:r>
      <w:proofErr w:type="spellStart"/>
      <w:r w:rsidR="003F4CFE">
        <w:rPr>
          <w:rFonts w:ascii="Times New Roman" w:hAnsi="Times New Roman" w:cs="Times New Roman"/>
          <w:color w:val="26282A"/>
          <w:sz w:val="24"/>
          <w:szCs w:val="24"/>
        </w:rPr>
        <w:t>Vandiest</w:t>
      </w:r>
      <w:proofErr w:type="spellEnd"/>
      <w:r w:rsidR="003F4CFE">
        <w:rPr>
          <w:rFonts w:ascii="Times New Roman" w:hAnsi="Times New Roman" w:cs="Times New Roman"/>
          <w:color w:val="26282A"/>
          <w:sz w:val="24"/>
          <w:szCs w:val="24"/>
        </w:rPr>
        <w:t xml:space="preserve">, </w:t>
      </w:r>
    </w:p>
    <w:p w:rsidR="00166F42" w:rsidRPr="00A83EBA"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Davis:</w:t>
      </w:r>
      <w:r w:rsidR="00DE49B3" w:rsidRPr="00A83EBA">
        <w:rPr>
          <w:rFonts w:ascii="Times New Roman" w:hAnsi="Times New Roman" w:cs="Times New Roman"/>
          <w:color w:val="26282A"/>
          <w:sz w:val="24"/>
          <w:szCs w:val="24"/>
        </w:rPr>
        <w:t xml:space="preserve"> </w:t>
      </w:r>
      <w:r w:rsidRPr="00A83EBA">
        <w:rPr>
          <w:rFonts w:ascii="Times New Roman" w:hAnsi="Times New Roman" w:cs="Times New Roman"/>
          <w:color w:val="26282A"/>
          <w:sz w:val="24"/>
          <w:szCs w:val="24"/>
        </w:rPr>
        <w:t xml:space="preserve">Jeff </w:t>
      </w:r>
      <w:proofErr w:type="spellStart"/>
      <w:r w:rsidR="00DE49B3" w:rsidRPr="00A83EBA">
        <w:rPr>
          <w:rFonts w:ascii="Times New Roman" w:hAnsi="Times New Roman" w:cs="Times New Roman"/>
          <w:color w:val="26282A"/>
          <w:sz w:val="24"/>
          <w:szCs w:val="24"/>
        </w:rPr>
        <w:t>K</w:t>
      </w:r>
      <w:r w:rsidRPr="00A83EBA">
        <w:rPr>
          <w:rFonts w:ascii="Times New Roman" w:hAnsi="Times New Roman" w:cs="Times New Roman"/>
          <w:color w:val="26282A"/>
          <w:sz w:val="24"/>
          <w:szCs w:val="24"/>
        </w:rPr>
        <w:t>ow</w:t>
      </w:r>
      <w:r w:rsidR="00DE49B3" w:rsidRPr="00A83EBA">
        <w:rPr>
          <w:rFonts w:ascii="Times New Roman" w:hAnsi="Times New Roman" w:cs="Times New Roman"/>
          <w:color w:val="26282A"/>
          <w:sz w:val="24"/>
          <w:szCs w:val="24"/>
        </w:rPr>
        <w:t>e</w:t>
      </w:r>
      <w:r w:rsidRPr="00A83EBA">
        <w:rPr>
          <w:rFonts w:ascii="Times New Roman" w:hAnsi="Times New Roman" w:cs="Times New Roman"/>
          <w:color w:val="26282A"/>
          <w:sz w:val="24"/>
          <w:szCs w:val="24"/>
        </w:rPr>
        <w:t>s</w:t>
      </w:r>
      <w:proofErr w:type="spellEnd"/>
      <w:r w:rsidRPr="00A83EBA">
        <w:rPr>
          <w:rFonts w:ascii="Times New Roman" w:hAnsi="Times New Roman" w:cs="Times New Roman"/>
          <w:color w:val="26282A"/>
          <w:sz w:val="24"/>
          <w:szCs w:val="24"/>
        </w:rPr>
        <w:t xml:space="preserve"> Co-Chair; </w:t>
      </w:r>
    </w:p>
    <w:p w:rsidR="00166F42" w:rsidRPr="00A83EBA"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 xml:space="preserve">Davis Sunrise: </w:t>
      </w:r>
      <w:r w:rsidRPr="003F4CFE">
        <w:rPr>
          <w:rFonts w:ascii="Times New Roman" w:hAnsi="Times New Roman" w:cs="Times New Roman"/>
          <w:strike/>
          <w:color w:val="26282A"/>
          <w:sz w:val="24"/>
          <w:szCs w:val="24"/>
        </w:rPr>
        <w:t xml:space="preserve">Bob </w:t>
      </w:r>
      <w:proofErr w:type="spellStart"/>
      <w:r w:rsidRPr="003F4CFE">
        <w:rPr>
          <w:rFonts w:ascii="Times New Roman" w:hAnsi="Times New Roman" w:cs="Times New Roman"/>
          <w:strike/>
          <w:color w:val="26282A"/>
          <w:sz w:val="24"/>
          <w:szCs w:val="24"/>
        </w:rPr>
        <w:t>Poppenga</w:t>
      </w:r>
      <w:proofErr w:type="spellEnd"/>
      <w:r w:rsidR="00326089" w:rsidRPr="00A83EBA">
        <w:rPr>
          <w:rFonts w:ascii="Times New Roman" w:hAnsi="Times New Roman" w:cs="Times New Roman"/>
          <w:color w:val="26282A"/>
          <w:sz w:val="24"/>
          <w:szCs w:val="24"/>
        </w:rPr>
        <w:t xml:space="preserve">, </w:t>
      </w:r>
      <w:r w:rsidR="00594419">
        <w:rPr>
          <w:rFonts w:ascii="Times New Roman" w:hAnsi="Times New Roman" w:cs="Times New Roman"/>
          <w:color w:val="26282A"/>
          <w:sz w:val="24"/>
          <w:szCs w:val="24"/>
        </w:rPr>
        <w:t>Gretchen Peralta</w:t>
      </w:r>
    </w:p>
    <w:p w:rsidR="00DE49B3" w:rsidRPr="003F4CFE" w:rsidRDefault="00DE49B3" w:rsidP="003F4CFE">
      <w:pPr>
        <w:pStyle w:val="ListParagraph"/>
        <w:numPr>
          <w:ilvl w:val="1"/>
          <w:numId w:val="1"/>
        </w:numPr>
        <w:shd w:val="clear" w:color="auto" w:fill="FFFFFF"/>
        <w:rPr>
          <w:rFonts w:ascii="Times New Roman" w:hAnsi="Times New Roman" w:cs="Times New Roman"/>
          <w:dstrike/>
          <w:color w:val="26282A"/>
          <w:sz w:val="24"/>
          <w:szCs w:val="24"/>
        </w:rPr>
      </w:pPr>
      <w:r w:rsidRPr="00A83EBA">
        <w:rPr>
          <w:rFonts w:ascii="Times New Roman" w:hAnsi="Times New Roman" w:cs="Times New Roman"/>
          <w:color w:val="26282A"/>
          <w:sz w:val="24"/>
          <w:szCs w:val="24"/>
        </w:rPr>
        <w:t xml:space="preserve">Davis Sunset: </w:t>
      </w:r>
      <w:r w:rsidR="00326089" w:rsidRPr="003F4CFE">
        <w:rPr>
          <w:rFonts w:ascii="Times New Roman" w:hAnsi="Times New Roman" w:cs="Times New Roman"/>
          <w:dstrike/>
          <w:color w:val="26282A"/>
          <w:sz w:val="24"/>
          <w:szCs w:val="24"/>
        </w:rPr>
        <w:t>Steve Boschken, Jeff Williams</w:t>
      </w:r>
    </w:p>
    <w:p w:rsidR="00166F42" w:rsidRPr="00A83EBA"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West Sacramento Shaun Morrow, Ken Wilson</w:t>
      </w:r>
    </w:p>
    <w:p w:rsidR="00166F42" w:rsidRPr="00A83EBA"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West Sacramento Centennial: Tom Engle</w:t>
      </w:r>
      <w:r w:rsidR="00326089" w:rsidRPr="00A83EBA">
        <w:rPr>
          <w:rFonts w:ascii="Times New Roman" w:hAnsi="Times New Roman" w:cs="Times New Roman"/>
          <w:color w:val="26282A"/>
          <w:sz w:val="24"/>
          <w:szCs w:val="24"/>
        </w:rPr>
        <w:t xml:space="preserve">, </w:t>
      </w:r>
      <w:r w:rsidR="00326089" w:rsidRPr="003F4CFE">
        <w:rPr>
          <w:rFonts w:ascii="Times New Roman" w:hAnsi="Times New Roman" w:cs="Times New Roman"/>
          <w:dstrike/>
          <w:color w:val="26282A"/>
          <w:sz w:val="24"/>
          <w:szCs w:val="24"/>
        </w:rPr>
        <w:t>Scott Matter</w:t>
      </w:r>
    </w:p>
    <w:p w:rsidR="003F4CFE"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3F4CFE">
        <w:rPr>
          <w:rFonts w:ascii="Times New Roman" w:hAnsi="Times New Roman" w:cs="Times New Roman"/>
          <w:color w:val="26282A"/>
          <w:sz w:val="24"/>
          <w:szCs w:val="24"/>
        </w:rPr>
        <w:t>Winters: Cecil Padilla</w:t>
      </w:r>
    </w:p>
    <w:p w:rsidR="00166F42" w:rsidRPr="003F4CFE"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3F4CFE">
        <w:rPr>
          <w:rFonts w:ascii="Times New Roman" w:hAnsi="Times New Roman" w:cs="Times New Roman"/>
          <w:color w:val="26282A"/>
          <w:sz w:val="24"/>
          <w:szCs w:val="24"/>
        </w:rPr>
        <w:t xml:space="preserve">Woodland: </w:t>
      </w:r>
      <w:r w:rsidR="00DE49B3" w:rsidRPr="003F4CFE">
        <w:rPr>
          <w:rFonts w:ascii="Times New Roman" w:hAnsi="Times New Roman" w:cs="Times New Roman"/>
          <w:color w:val="26282A"/>
          <w:sz w:val="24"/>
          <w:szCs w:val="24"/>
        </w:rPr>
        <w:t xml:space="preserve">Gary Wegener Chair; </w:t>
      </w:r>
      <w:r w:rsidRPr="003F4CFE">
        <w:rPr>
          <w:rFonts w:ascii="Times New Roman" w:hAnsi="Times New Roman" w:cs="Times New Roman"/>
          <w:color w:val="26282A"/>
          <w:sz w:val="24"/>
          <w:szCs w:val="24"/>
        </w:rPr>
        <w:t>Dick Hoppin</w:t>
      </w:r>
    </w:p>
    <w:p w:rsidR="00166F42" w:rsidRPr="00A83EBA"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 xml:space="preserve">Woodland Sunrise: Al Aldrete Co-Chair; </w:t>
      </w:r>
      <w:r w:rsidRPr="003F4CFE">
        <w:rPr>
          <w:rFonts w:ascii="Times New Roman" w:hAnsi="Times New Roman" w:cs="Times New Roman"/>
          <w:dstrike/>
          <w:color w:val="26282A"/>
          <w:sz w:val="24"/>
          <w:szCs w:val="24"/>
        </w:rPr>
        <w:t>Gary Holman</w:t>
      </w:r>
      <w:r w:rsidR="00326089" w:rsidRPr="003F4CFE">
        <w:rPr>
          <w:rFonts w:ascii="Times New Roman" w:hAnsi="Times New Roman" w:cs="Times New Roman"/>
          <w:dstrike/>
          <w:color w:val="26282A"/>
          <w:sz w:val="24"/>
          <w:szCs w:val="24"/>
        </w:rPr>
        <w:t>, Vicki Faye Treasurer</w:t>
      </w:r>
    </w:p>
    <w:p w:rsidR="00166F42" w:rsidRPr="00A83EBA" w:rsidRDefault="00166F42" w:rsidP="00DE49B3">
      <w:pPr>
        <w:pStyle w:val="ListParagraph"/>
        <w:numPr>
          <w:ilvl w:val="1"/>
          <w:numId w:val="1"/>
        </w:numPr>
        <w:shd w:val="clear" w:color="auto" w:fill="FFFFFF"/>
        <w:rPr>
          <w:rFonts w:ascii="Times New Roman" w:hAnsi="Times New Roman" w:cs="Times New Roman"/>
          <w:color w:val="26282A"/>
          <w:sz w:val="24"/>
          <w:szCs w:val="24"/>
        </w:rPr>
      </w:pPr>
      <w:r w:rsidRPr="00A83EBA">
        <w:rPr>
          <w:rFonts w:ascii="Times New Roman" w:hAnsi="Times New Roman" w:cs="Times New Roman"/>
          <w:color w:val="26282A"/>
          <w:sz w:val="24"/>
          <w:szCs w:val="24"/>
        </w:rPr>
        <w:t>Woodland Luna Vista Joe Muller</w:t>
      </w:r>
      <w:r w:rsidR="00326089" w:rsidRPr="00A83EBA">
        <w:rPr>
          <w:rFonts w:ascii="Times New Roman" w:hAnsi="Times New Roman" w:cs="Times New Roman"/>
          <w:color w:val="26282A"/>
          <w:sz w:val="24"/>
          <w:szCs w:val="24"/>
        </w:rPr>
        <w:t>,</w:t>
      </w:r>
      <w:r w:rsidRPr="00A83EBA">
        <w:rPr>
          <w:rFonts w:ascii="Times New Roman" w:hAnsi="Times New Roman" w:cs="Times New Roman"/>
          <w:color w:val="26282A"/>
          <w:sz w:val="24"/>
          <w:szCs w:val="24"/>
        </w:rPr>
        <w:t xml:space="preserve"> </w:t>
      </w:r>
      <w:r w:rsidRPr="003F4CFE">
        <w:rPr>
          <w:rFonts w:ascii="Times New Roman" w:hAnsi="Times New Roman" w:cs="Times New Roman"/>
          <w:dstrike/>
          <w:color w:val="26282A"/>
          <w:sz w:val="24"/>
          <w:szCs w:val="24"/>
        </w:rPr>
        <w:t>Don Lambert</w:t>
      </w:r>
    </w:p>
    <w:p w:rsidR="002947DD" w:rsidRPr="00A83EBA" w:rsidRDefault="002947DD" w:rsidP="002947DD">
      <w:pPr>
        <w:pStyle w:val="ListParagraph"/>
        <w:shd w:val="clear" w:color="auto" w:fill="FFFFFF"/>
        <w:ind w:left="1440"/>
        <w:rPr>
          <w:rFonts w:ascii="Times New Roman" w:hAnsi="Times New Roman" w:cs="Times New Roman"/>
          <w:color w:val="26282A"/>
          <w:sz w:val="24"/>
          <w:szCs w:val="24"/>
        </w:rPr>
      </w:pPr>
    </w:p>
    <w:p w:rsidR="00381EC0" w:rsidRPr="003F4CFE" w:rsidRDefault="003F4CFE" w:rsidP="00A83EBA">
      <w:pPr>
        <w:pStyle w:val="ListParagraph"/>
        <w:numPr>
          <w:ilvl w:val="0"/>
          <w:numId w:val="1"/>
        </w:numPr>
        <w:shd w:val="clear" w:color="auto" w:fill="FFFFFF"/>
        <w:rPr>
          <w:rFonts w:ascii="Times New Roman" w:hAnsi="Times New Roman" w:cs="Times New Roman"/>
          <w:color w:val="26282A"/>
          <w:sz w:val="24"/>
          <w:szCs w:val="24"/>
        </w:rPr>
      </w:pPr>
      <w:proofErr w:type="gramStart"/>
      <w:r w:rsidRPr="003F4CFE">
        <w:rPr>
          <w:rFonts w:ascii="Times New Roman" w:hAnsi="Times New Roman" w:cs="Times New Roman"/>
          <w:color w:val="26282A"/>
          <w:sz w:val="24"/>
          <w:szCs w:val="24"/>
        </w:rPr>
        <w:t xml:space="preserve">The </w:t>
      </w:r>
      <w:r w:rsidR="00381EC0" w:rsidRPr="003F4CFE">
        <w:rPr>
          <w:rFonts w:ascii="Times New Roman" w:hAnsi="Times New Roman" w:cs="Times New Roman"/>
          <w:color w:val="26282A"/>
          <w:sz w:val="24"/>
          <w:szCs w:val="24"/>
        </w:rPr>
        <w:t xml:space="preserve"> minutes</w:t>
      </w:r>
      <w:proofErr w:type="gramEnd"/>
      <w:r w:rsidR="00381EC0" w:rsidRPr="003F4CFE">
        <w:rPr>
          <w:rFonts w:ascii="Times New Roman" w:hAnsi="Times New Roman" w:cs="Times New Roman"/>
          <w:color w:val="26282A"/>
          <w:sz w:val="24"/>
          <w:szCs w:val="24"/>
        </w:rPr>
        <w:t xml:space="preserve"> of April 15</w:t>
      </w:r>
      <w:r w:rsidR="00381EC0" w:rsidRPr="003F4CFE">
        <w:rPr>
          <w:rFonts w:ascii="Times New Roman" w:hAnsi="Times New Roman" w:cs="Times New Roman"/>
          <w:color w:val="26282A"/>
          <w:sz w:val="24"/>
          <w:szCs w:val="24"/>
          <w:vertAlign w:val="superscript"/>
        </w:rPr>
        <w:t>th</w:t>
      </w:r>
      <w:r w:rsidR="00381EC0" w:rsidRPr="003F4CFE">
        <w:rPr>
          <w:rFonts w:ascii="Times New Roman" w:hAnsi="Times New Roman" w:cs="Times New Roman"/>
          <w:color w:val="26282A"/>
          <w:sz w:val="24"/>
          <w:szCs w:val="24"/>
        </w:rPr>
        <w:t xml:space="preserve"> </w:t>
      </w:r>
      <w:r w:rsidR="002D0B01">
        <w:rPr>
          <w:rFonts w:ascii="Times New Roman" w:hAnsi="Times New Roman" w:cs="Times New Roman"/>
          <w:color w:val="26282A"/>
          <w:sz w:val="24"/>
          <w:szCs w:val="24"/>
        </w:rPr>
        <w:t xml:space="preserve"> and the</w:t>
      </w:r>
      <w:r w:rsidR="00326089" w:rsidRPr="003F4CFE">
        <w:rPr>
          <w:rFonts w:ascii="Times New Roman" w:hAnsi="Times New Roman" w:cs="Times New Roman"/>
          <w:color w:val="26282A"/>
          <w:sz w:val="24"/>
          <w:szCs w:val="24"/>
        </w:rPr>
        <w:t xml:space="preserve"> April 17</w:t>
      </w:r>
      <w:r w:rsidR="00326089" w:rsidRPr="003F4CFE">
        <w:rPr>
          <w:rFonts w:ascii="Times New Roman" w:hAnsi="Times New Roman" w:cs="Times New Roman"/>
          <w:color w:val="26282A"/>
          <w:sz w:val="24"/>
          <w:szCs w:val="24"/>
          <w:vertAlign w:val="superscript"/>
        </w:rPr>
        <w:t>th</w:t>
      </w:r>
      <w:r w:rsidR="00326089" w:rsidRPr="003F4CFE">
        <w:rPr>
          <w:rFonts w:ascii="Times New Roman" w:hAnsi="Times New Roman" w:cs="Times New Roman"/>
          <w:color w:val="26282A"/>
          <w:sz w:val="24"/>
          <w:szCs w:val="24"/>
        </w:rPr>
        <w:t xml:space="preserve"> email vote </w:t>
      </w:r>
      <w:r>
        <w:rPr>
          <w:rFonts w:ascii="Times New Roman" w:hAnsi="Times New Roman" w:cs="Times New Roman"/>
          <w:color w:val="26282A"/>
          <w:sz w:val="24"/>
          <w:szCs w:val="24"/>
        </w:rPr>
        <w:t>were approved</w:t>
      </w:r>
      <w:r w:rsidR="00326089" w:rsidRPr="003F4CFE">
        <w:rPr>
          <w:rFonts w:ascii="Times New Roman" w:hAnsi="Times New Roman" w:cs="Times New Roman"/>
          <w:color w:val="26282A"/>
          <w:sz w:val="24"/>
          <w:szCs w:val="24"/>
        </w:rPr>
        <w:t>.</w:t>
      </w:r>
    </w:p>
    <w:p w:rsidR="0055674C" w:rsidRPr="00381EC0" w:rsidRDefault="0055674C" w:rsidP="00381EC0">
      <w:pPr>
        <w:pStyle w:val="ListParagraph"/>
        <w:shd w:val="clear" w:color="auto" w:fill="FFFFFF"/>
        <w:rPr>
          <w:rFonts w:ascii="Times New Roman" w:hAnsi="Times New Roman" w:cs="Times New Roman"/>
          <w:color w:val="26282A"/>
          <w:sz w:val="24"/>
          <w:szCs w:val="24"/>
        </w:rPr>
      </w:pPr>
    </w:p>
    <w:p w:rsidR="00326DE2" w:rsidRPr="003F4CFE" w:rsidRDefault="002D0B01" w:rsidP="004078FD">
      <w:pPr>
        <w:pStyle w:val="ListParagraph"/>
        <w:numPr>
          <w:ilvl w:val="0"/>
          <w:numId w:val="1"/>
        </w:numPr>
        <w:shd w:val="clear" w:color="auto" w:fill="FFFFFF"/>
        <w:rPr>
          <w:rFonts w:ascii="Times New Roman" w:hAnsi="Times New Roman" w:cs="Times New Roman"/>
          <w:color w:val="26282A"/>
          <w:sz w:val="24"/>
          <w:szCs w:val="24"/>
        </w:rPr>
      </w:pPr>
      <w:r>
        <w:rPr>
          <w:rFonts w:ascii="Times New Roman" w:hAnsi="Times New Roman" w:cs="Times New Roman"/>
          <w:color w:val="26282A"/>
          <w:sz w:val="24"/>
          <w:szCs w:val="24"/>
        </w:rPr>
        <w:t>T</w:t>
      </w:r>
      <w:r w:rsidR="003F4CFE">
        <w:rPr>
          <w:rFonts w:ascii="Times New Roman" w:hAnsi="Times New Roman" w:cs="Times New Roman"/>
          <w:color w:val="26282A"/>
          <w:sz w:val="24"/>
          <w:szCs w:val="24"/>
        </w:rPr>
        <w:t xml:space="preserve">he </w:t>
      </w:r>
      <w:r w:rsidR="00326089" w:rsidRPr="003F4CFE">
        <w:rPr>
          <w:rFonts w:ascii="Times New Roman" w:hAnsi="Times New Roman" w:cs="Times New Roman"/>
          <w:color w:val="26282A"/>
          <w:sz w:val="24"/>
          <w:szCs w:val="24"/>
        </w:rPr>
        <w:t xml:space="preserve">AG President </w:t>
      </w:r>
      <w:r w:rsidR="003F4CFE" w:rsidRPr="003F4CFE">
        <w:rPr>
          <w:rFonts w:ascii="Times New Roman" w:hAnsi="Times New Roman" w:cs="Times New Roman"/>
          <w:color w:val="26282A"/>
          <w:sz w:val="24"/>
          <w:szCs w:val="24"/>
        </w:rPr>
        <w:t>approved</w:t>
      </w:r>
      <w:r w:rsidR="00326089" w:rsidRPr="003F4CFE">
        <w:rPr>
          <w:rFonts w:ascii="Times New Roman" w:hAnsi="Times New Roman" w:cs="Times New Roman"/>
          <w:color w:val="26282A"/>
          <w:sz w:val="24"/>
          <w:szCs w:val="24"/>
        </w:rPr>
        <w:t xml:space="preserve"> continuation of the 5% holdback for 3 more years.</w:t>
      </w:r>
      <w:r w:rsidR="00473EB6" w:rsidRPr="003F4CFE">
        <w:rPr>
          <w:rFonts w:ascii="Times New Roman" w:hAnsi="Times New Roman" w:cs="Times New Roman"/>
          <w:color w:val="26282A"/>
          <w:sz w:val="24"/>
          <w:szCs w:val="24"/>
        </w:rPr>
        <w:t xml:space="preserve">  </w:t>
      </w:r>
    </w:p>
    <w:p w:rsidR="00A83EBA" w:rsidRDefault="00027C43" w:rsidP="00A83EBA">
      <w:pPr>
        <w:pStyle w:val="Default"/>
        <w:numPr>
          <w:ilvl w:val="0"/>
          <w:numId w:val="1"/>
        </w:numPr>
        <w:rPr>
          <w:szCs w:val="24"/>
        </w:rPr>
      </w:pPr>
      <w:r w:rsidRPr="00027C43">
        <w:rPr>
          <w:szCs w:val="24"/>
        </w:rPr>
        <w:t xml:space="preserve">Gary </w:t>
      </w:r>
      <w:r w:rsidR="002D0B01">
        <w:rPr>
          <w:szCs w:val="24"/>
        </w:rPr>
        <w:t xml:space="preserve">will try </w:t>
      </w:r>
      <w:r w:rsidRPr="00027C43">
        <w:rPr>
          <w:szCs w:val="24"/>
        </w:rPr>
        <w:t xml:space="preserve">to keep the committee listing to two per club, </w:t>
      </w:r>
      <w:r w:rsidR="00326DE2" w:rsidRPr="00027C43">
        <w:rPr>
          <w:szCs w:val="24"/>
        </w:rPr>
        <w:t xml:space="preserve">with a separate </w:t>
      </w:r>
      <w:r w:rsidRPr="00027C43">
        <w:rPr>
          <w:szCs w:val="24"/>
        </w:rPr>
        <w:t>group email list</w:t>
      </w:r>
      <w:r w:rsidR="00326DE2" w:rsidRPr="00027C43">
        <w:rPr>
          <w:szCs w:val="24"/>
        </w:rPr>
        <w:t xml:space="preserve"> for Presidents/ PE’s.  </w:t>
      </w:r>
      <w:r w:rsidR="002D0B01">
        <w:rPr>
          <w:szCs w:val="24"/>
        </w:rPr>
        <w:t>Contact Gary if there is a need to add more.</w:t>
      </w:r>
    </w:p>
    <w:p w:rsidR="00027C43" w:rsidRPr="00027C43" w:rsidRDefault="00027C43" w:rsidP="00027C43">
      <w:pPr>
        <w:pStyle w:val="Default"/>
        <w:ind w:left="720"/>
        <w:rPr>
          <w:szCs w:val="24"/>
        </w:rPr>
      </w:pPr>
    </w:p>
    <w:p w:rsidR="001517F3" w:rsidRPr="00A83EBA" w:rsidRDefault="001517F3" w:rsidP="00473EB6">
      <w:pPr>
        <w:pStyle w:val="Default"/>
        <w:numPr>
          <w:ilvl w:val="0"/>
          <w:numId w:val="1"/>
        </w:numPr>
        <w:rPr>
          <w:szCs w:val="24"/>
        </w:rPr>
      </w:pPr>
      <w:r w:rsidRPr="00A83EBA">
        <w:rPr>
          <w:szCs w:val="24"/>
        </w:rPr>
        <w:t>Vicki Faye, Jacque Bartholome</w:t>
      </w:r>
      <w:r w:rsidR="00027C43">
        <w:rPr>
          <w:szCs w:val="24"/>
        </w:rPr>
        <w:t xml:space="preserve">w and Gary Wegener met 26 April, got the </w:t>
      </w:r>
      <w:r w:rsidRPr="00A83EBA">
        <w:rPr>
          <w:szCs w:val="24"/>
        </w:rPr>
        <w:t>financial records from previous years, and transfer</w:t>
      </w:r>
      <w:r w:rsidR="00027C43">
        <w:rPr>
          <w:szCs w:val="24"/>
        </w:rPr>
        <w:t xml:space="preserve">red </w:t>
      </w:r>
      <w:r w:rsidRPr="00A83EBA">
        <w:rPr>
          <w:szCs w:val="24"/>
        </w:rPr>
        <w:t xml:space="preserve"> the committee funds ($1998.97 in operating funds and $3659.96 in project reserves for a total of $5658.93) to a new (no fee) checking account in First Northern Bank (Woodland) under the Woodland Sunrise EIN/main account. Lynn </w:t>
      </w:r>
      <w:proofErr w:type="spellStart"/>
      <w:r w:rsidRPr="00A83EBA">
        <w:rPr>
          <w:szCs w:val="24"/>
        </w:rPr>
        <w:t>Jepsen</w:t>
      </w:r>
      <w:proofErr w:type="spellEnd"/>
      <w:r w:rsidRPr="00A83EBA">
        <w:rPr>
          <w:szCs w:val="24"/>
        </w:rPr>
        <w:t xml:space="preserve"> will separate reports for operating and reserve accounts through QuickBooks.  Gary and Vicki are signers on the account; Gary has a debit card</w:t>
      </w:r>
      <w:r w:rsidR="00027C43">
        <w:rPr>
          <w:szCs w:val="24"/>
        </w:rPr>
        <w:t xml:space="preserve"> for miscellaneous expenses</w:t>
      </w:r>
      <w:r w:rsidRPr="00A83EBA">
        <w:rPr>
          <w:szCs w:val="24"/>
        </w:rPr>
        <w:t>.</w:t>
      </w:r>
    </w:p>
    <w:p w:rsidR="00A83EBA" w:rsidRPr="00A83EBA" w:rsidRDefault="00A83EBA" w:rsidP="00A83EBA">
      <w:pPr>
        <w:pStyle w:val="Default"/>
        <w:ind w:left="720"/>
        <w:rPr>
          <w:szCs w:val="24"/>
        </w:rPr>
      </w:pPr>
    </w:p>
    <w:p w:rsidR="004078FD" w:rsidRDefault="00027C43" w:rsidP="004078FD">
      <w:pPr>
        <w:pStyle w:val="Default"/>
        <w:numPr>
          <w:ilvl w:val="0"/>
          <w:numId w:val="1"/>
        </w:numPr>
        <w:rPr>
          <w:szCs w:val="24"/>
        </w:rPr>
      </w:pPr>
      <w:r w:rsidRPr="007C5262">
        <w:rPr>
          <w:szCs w:val="24"/>
        </w:rPr>
        <w:t xml:space="preserve">Ken Wilson had a great selection of wine for sampling/decisions on what to offer at the fair.  We sold 22 cases last year and </w:t>
      </w:r>
      <w:r w:rsidR="007C5262" w:rsidRPr="007C5262">
        <w:rPr>
          <w:szCs w:val="24"/>
        </w:rPr>
        <w:t>it was generally agreed that</w:t>
      </w:r>
      <w:r w:rsidRPr="007C5262">
        <w:rPr>
          <w:szCs w:val="24"/>
        </w:rPr>
        <w:t xml:space="preserve"> we</w:t>
      </w:r>
      <w:r w:rsidR="007C5262" w:rsidRPr="007C5262">
        <w:rPr>
          <w:szCs w:val="24"/>
        </w:rPr>
        <w:t>’d</w:t>
      </w:r>
      <w:r w:rsidRPr="007C5262">
        <w:rPr>
          <w:szCs w:val="24"/>
        </w:rPr>
        <w:t xml:space="preserve"> go for ~24 cases this year (2 reds for 10 cases total and 2 whites for 14 cases total).</w:t>
      </w:r>
      <w:r w:rsidR="007C5262" w:rsidRPr="007C5262">
        <w:rPr>
          <w:szCs w:val="24"/>
        </w:rPr>
        <w:t xml:space="preserve"> </w:t>
      </w:r>
      <w:r w:rsidR="007C5262">
        <w:rPr>
          <w:szCs w:val="24"/>
        </w:rPr>
        <w:t xml:space="preserve"> Ken took note of comments and will come back with a final listing. </w:t>
      </w:r>
    </w:p>
    <w:p w:rsidR="007C5262" w:rsidRPr="007C5262" w:rsidRDefault="007C5262" w:rsidP="007C5262">
      <w:pPr>
        <w:pStyle w:val="Default"/>
        <w:rPr>
          <w:szCs w:val="24"/>
        </w:rPr>
      </w:pPr>
    </w:p>
    <w:p w:rsidR="00D676BD" w:rsidRPr="007C5262" w:rsidRDefault="00D676BD" w:rsidP="001056CB">
      <w:pPr>
        <w:pStyle w:val="Default"/>
        <w:numPr>
          <w:ilvl w:val="0"/>
          <w:numId w:val="1"/>
        </w:numPr>
        <w:rPr>
          <w:szCs w:val="24"/>
        </w:rPr>
      </w:pPr>
      <w:r w:rsidRPr="007C5262">
        <w:rPr>
          <w:szCs w:val="24"/>
        </w:rPr>
        <w:lastRenderedPageBreak/>
        <w:t>Beer selection</w:t>
      </w:r>
      <w:r w:rsidR="007C5262">
        <w:rPr>
          <w:szCs w:val="24"/>
        </w:rPr>
        <w:t xml:space="preserve"> is being coordinated by Shaun Morrow.  He will work with DBI to come up with a final listing at the next meeting.  If we can record </w:t>
      </w:r>
      <w:r w:rsidR="00A83EBA" w:rsidRPr="007C5262">
        <w:rPr>
          <w:szCs w:val="24"/>
        </w:rPr>
        <w:t>a list of what we consume</w:t>
      </w:r>
      <w:r w:rsidR="007C5262">
        <w:rPr>
          <w:szCs w:val="24"/>
        </w:rPr>
        <w:t xml:space="preserve"> this</w:t>
      </w:r>
      <w:r w:rsidR="00A83EBA" w:rsidRPr="007C5262">
        <w:rPr>
          <w:szCs w:val="24"/>
        </w:rPr>
        <w:t xml:space="preserve"> year (a breakdown of the </w:t>
      </w:r>
      <w:r w:rsidR="007C5262">
        <w:rPr>
          <w:szCs w:val="24"/>
        </w:rPr>
        <w:t xml:space="preserve">kegs consumed </w:t>
      </w:r>
      <w:r w:rsidR="00A83EBA" w:rsidRPr="007C5262">
        <w:rPr>
          <w:szCs w:val="24"/>
        </w:rPr>
        <w:t>by brand and day)</w:t>
      </w:r>
      <w:r w:rsidR="007C5262">
        <w:rPr>
          <w:szCs w:val="24"/>
        </w:rPr>
        <w:t>, it will help us refine our analysis of what sells best</w:t>
      </w:r>
      <w:proofErr w:type="gramStart"/>
      <w:r w:rsidR="007C5262">
        <w:rPr>
          <w:szCs w:val="24"/>
        </w:rPr>
        <w:t>.</w:t>
      </w:r>
      <w:r w:rsidR="00A83EBA" w:rsidRPr="007C5262">
        <w:rPr>
          <w:szCs w:val="24"/>
        </w:rPr>
        <w:t>.</w:t>
      </w:r>
      <w:proofErr w:type="gramEnd"/>
    </w:p>
    <w:p w:rsidR="009A434F" w:rsidRPr="007C5262" w:rsidRDefault="009A434F" w:rsidP="009A434F">
      <w:pPr>
        <w:pStyle w:val="Default"/>
        <w:rPr>
          <w:szCs w:val="24"/>
        </w:rPr>
      </w:pPr>
    </w:p>
    <w:p w:rsidR="000727D4" w:rsidRPr="000727D4" w:rsidRDefault="004078FD" w:rsidP="00D31C36">
      <w:pPr>
        <w:pStyle w:val="Default"/>
        <w:numPr>
          <w:ilvl w:val="0"/>
          <w:numId w:val="1"/>
        </w:numPr>
        <w:rPr>
          <w:color w:val="26282A"/>
          <w:szCs w:val="24"/>
        </w:rPr>
      </w:pPr>
      <w:r w:rsidRPr="00C55952">
        <w:rPr>
          <w:b/>
          <w:sz w:val="32"/>
          <w:szCs w:val="24"/>
        </w:rPr>
        <w:t>The main item</w:t>
      </w:r>
      <w:r w:rsidRPr="00C55952">
        <w:rPr>
          <w:szCs w:val="24"/>
        </w:rPr>
        <w:t xml:space="preserve">:   </w:t>
      </w:r>
      <w:r w:rsidR="00C01582" w:rsidRPr="00C55952">
        <w:rPr>
          <w:szCs w:val="24"/>
        </w:rPr>
        <w:t xml:space="preserve">Organizational structure; </w:t>
      </w:r>
      <w:r w:rsidR="000727D4">
        <w:rPr>
          <w:szCs w:val="24"/>
        </w:rPr>
        <w:t xml:space="preserve">the </w:t>
      </w:r>
      <w:r w:rsidR="00A83EBA" w:rsidRPr="00C55952">
        <w:rPr>
          <w:szCs w:val="24"/>
        </w:rPr>
        <w:t xml:space="preserve">BBC Responsibilities </w:t>
      </w:r>
      <w:r w:rsidR="000727D4">
        <w:rPr>
          <w:szCs w:val="24"/>
        </w:rPr>
        <w:t>were discussed in general</w:t>
      </w:r>
      <w:r w:rsidR="00A83EBA" w:rsidRPr="00C55952">
        <w:rPr>
          <w:szCs w:val="24"/>
        </w:rPr>
        <w:t>.</w:t>
      </w:r>
      <w:r w:rsidRPr="00C55952">
        <w:rPr>
          <w:szCs w:val="24"/>
        </w:rPr>
        <w:t xml:space="preserve"> </w:t>
      </w:r>
      <w:r w:rsidR="000727D4">
        <w:rPr>
          <w:szCs w:val="24"/>
        </w:rPr>
        <w:t xml:space="preserve">  The focus in </w:t>
      </w:r>
      <w:r w:rsidRPr="00C55952">
        <w:rPr>
          <w:szCs w:val="24"/>
        </w:rPr>
        <w:t xml:space="preserve">to get missing names filled in and clarification of duties as </w:t>
      </w:r>
      <w:r w:rsidR="000727D4">
        <w:rPr>
          <w:szCs w:val="24"/>
        </w:rPr>
        <w:t>need</w:t>
      </w:r>
      <w:r w:rsidRPr="00C55952">
        <w:rPr>
          <w:szCs w:val="24"/>
        </w:rPr>
        <w:t>ed.</w:t>
      </w:r>
      <w:r w:rsidR="007B39AC" w:rsidRPr="00C55952">
        <w:rPr>
          <w:szCs w:val="24"/>
        </w:rPr>
        <w:t xml:space="preserve">  </w:t>
      </w:r>
    </w:p>
    <w:p w:rsidR="000727D4" w:rsidRPr="000727D4" w:rsidRDefault="007B39AC" w:rsidP="000727D4">
      <w:pPr>
        <w:pStyle w:val="Default"/>
        <w:numPr>
          <w:ilvl w:val="1"/>
          <w:numId w:val="1"/>
        </w:numPr>
        <w:rPr>
          <w:color w:val="26282A"/>
          <w:szCs w:val="24"/>
        </w:rPr>
      </w:pPr>
      <w:r w:rsidRPr="00C55952">
        <w:rPr>
          <w:szCs w:val="24"/>
        </w:rPr>
        <w:t>Joe Muller will lead the setup crew (Sunday Aug 11</w:t>
      </w:r>
      <w:r w:rsidRPr="00C55952">
        <w:rPr>
          <w:szCs w:val="24"/>
          <w:vertAlign w:val="superscript"/>
        </w:rPr>
        <w:t>th</w:t>
      </w:r>
      <w:r w:rsidRPr="00C55952">
        <w:rPr>
          <w:szCs w:val="24"/>
        </w:rPr>
        <w:t>) and take down crew (Monday, Aug 19</w:t>
      </w:r>
      <w:r w:rsidRPr="00C55952">
        <w:rPr>
          <w:szCs w:val="24"/>
          <w:vertAlign w:val="superscript"/>
        </w:rPr>
        <w:t>th</w:t>
      </w:r>
      <w:r w:rsidRPr="00C55952">
        <w:rPr>
          <w:szCs w:val="24"/>
        </w:rPr>
        <w:t xml:space="preserve">), </w:t>
      </w:r>
    </w:p>
    <w:p w:rsidR="000727D4" w:rsidRPr="000727D4" w:rsidRDefault="007B39AC" w:rsidP="000727D4">
      <w:pPr>
        <w:pStyle w:val="Default"/>
        <w:numPr>
          <w:ilvl w:val="1"/>
          <w:numId w:val="1"/>
        </w:numPr>
        <w:rPr>
          <w:color w:val="26282A"/>
          <w:szCs w:val="24"/>
        </w:rPr>
      </w:pPr>
      <w:r w:rsidRPr="00C55952">
        <w:rPr>
          <w:szCs w:val="24"/>
        </w:rPr>
        <w:t xml:space="preserve">Al Aldrete is lead courier and with one other, will handle all money transfers/deposits; </w:t>
      </w:r>
    </w:p>
    <w:p w:rsidR="000727D4" w:rsidRPr="000727D4" w:rsidRDefault="007B39AC" w:rsidP="000727D4">
      <w:pPr>
        <w:pStyle w:val="Default"/>
        <w:numPr>
          <w:ilvl w:val="1"/>
          <w:numId w:val="1"/>
        </w:numPr>
        <w:rPr>
          <w:color w:val="26282A"/>
          <w:szCs w:val="24"/>
        </w:rPr>
      </w:pPr>
      <w:r w:rsidRPr="00C55952">
        <w:rPr>
          <w:szCs w:val="24"/>
        </w:rPr>
        <w:t xml:space="preserve">Joe Muller is head keg tapper and will coordinate the beer trailer setup and tapping process; </w:t>
      </w:r>
    </w:p>
    <w:p w:rsidR="000727D4" w:rsidRPr="000727D4" w:rsidRDefault="007B39AC" w:rsidP="000727D4">
      <w:pPr>
        <w:pStyle w:val="Default"/>
        <w:numPr>
          <w:ilvl w:val="1"/>
          <w:numId w:val="1"/>
        </w:numPr>
        <w:rPr>
          <w:color w:val="26282A"/>
          <w:szCs w:val="24"/>
        </w:rPr>
      </w:pPr>
      <w:r w:rsidRPr="00C55952">
        <w:rPr>
          <w:szCs w:val="24"/>
        </w:rPr>
        <w:t xml:space="preserve">Gretchen Peralta will </w:t>
      </w:r>
      <w:r w:rsidR="00161ADB" w:rsidRPr="00C55952">
        <w:rPr>
          <w:szCs w:val="24"/>
        </w:rPr>
        <w:t xml:space="preserve">combine club signup lists into a master roster, for signing during the fair.  </w:t>
      </w:r>
    </w:p>
    <w:p w:rsidR="000727D4" w:rsidRPr="000727D4" w:rsidRDefault="00161ADB" w:rsidP="000727D4">
      <w:pPr>
        <w:pStyle w:val="Default"/>
        <w:numPr>
          <w:ilvl w:val="1"/>
          <w:numId w:val="1"/>
        </w:numPr>
        <w:rPr>
          <w:color w:val="26282A"/>
          <w:szCs w:val="24"/>
        </w:rPr>
      </w:pPr>
      <w:r w:rsidRPr="00C55952">
        <w:rPr>
          <w:szCs w:val="24"/>
        </w:rPr>
        <w:t xml:space="preserve">Shaun Morrow will coordinate the beer selection (who buys?) and </w:t>
      </w:r>
    </w:p>
    <w:p w:rsidR="00D31C36" w:rsidRPr="00C55952" w:rsidRDefault="00161ADB" w:rsidP="000727D4">
      <w:pPr>
        <w:pStyle w:val="Default"/>
        <w:numPr>
          <w:ilvl w:val="1"/>
          <w:numId w:val="1"/>
        </w:numPr>
        <w:rPr>
          <w:color w:val="26282A"/>
          <w:szCs w:val="24"/>
        </w:rPr>
      </w:pPr>
      <w:r w:rsidRPr="00C55952">
        <w:rPr>
          <w:szCs w:val="24"/>
        </w:rPr>
        <w:t>Ken Wilson will coordinate the wine selection and purchase</w:t>
      </w:r>
    </w:p>
    <w:p w:rsidR="00D31C36" w:rsidRDefault="002D0B01" w:rsidP="00AF0936">
      <w:pPr>
        <w:pStyle w:val="Default"/>
        <w:numPr>
          <w:ilvl w:val="0"/>
          <w:numId w:val="1"/>
        </w:numPr>
        <w:shd w:val="clear" w:color="auto" w:fill="FFFFFF"/>
        <w:rPr>
          <w:color w:val="26282A"/>
          <w:szCs w:val="24"/>
        </w:rPr>
      </w:pPr>
      <w:r>
        <w:rPr>
          <w:color w:val="26282A"/>
          <w:szCs w:val="24"/>
        </w:rPr>
        <w:t xml:space="preserve">As </w:t>
      </w:r>
      <w:r w:rsidR="00573E25" w:rsidRPr="00D31C36">
        <w:rPr>
          <w:color w:val="26282A"/>
          <w:szCs w:val="24"/>
        </w:rPr>
        <w:t>assignments are solidified, members should review responsibilities against the Procedures Manual, posted in the Beer Booth web page. The intent is to clearly define who needs to do what, when. This will simplify consistency throughout the 5 days of the fair, and enabling the work assignments to rotate easier.</w:t>
      </w:r>
      <w:r w:rsidR="00381EC0">
        <w:rPr>
          <w:color w:val="26282A"/>
          <w:szCs w:val="24"/>
        </w:rPr>
        <w:t xml:space="preserve">  Will discuss at </w:t>
      </w:r>
      <w:r w:rsidR="000727D4">
        <w:rPr>
          <w:color w:val="26282A"/>
          <w:szCs w:val="24"/>
        </w:rPr>
        <w:t xml:space="preserve">next </w:t>
      </w:r>
      <w:r w:rsidR="00381EC0">
        <w:rPr>
          <w:color w:val="26282A"/>
          <w:szCs w:val="24"/>
        </w:rPr>
        <w:t>meeting.</w:t>
      </w:r>
    </w:p>
    <w:p w:rsidR="00D31C36" w:rsidRPr="00D31C36" w:rsidRDefault="00D31C36" w:rsidP="00D31C36">
      <w:pPr>
        <w:pStyle w:val="Default"/>
        <w:shd w:val="clear" w:color="auto" w:fill="FFFFFF"/>
        <w:rPr>
          <w:color w:val="26282A"/>
          <w:szCs w:val="24"/>
        </w:rPr>
      </w:pPr>
    </w:p>
    <w:p w:rsidR="007B39AC" w:rsidRDefault="004078FD" w:rsidP="007B39AC">
      <w:pPr>
        <w:pStyle w:val="ListParagraph"/>
        <w:numPr>
          <w:ilvl w:val="0"/>
          <w:numId w:val="1"/>
        </w:numPr>
        <w:shd w:val="clear" w:color="auto" w:fill="FFFFFF"/>
        <w:rPr>
          <w:rFonts w:ascii="Times New Roman" w:hAnsi="Times New Roman" w:cs="Times New Roman"/>
          <w:color w:val="26282A"/>
          <w:sz w:val="24"/>
          <w:szCs w:val="24"/>
        </w:rPr>
      </w:pPr>
      <w:r w:rsidRPr="007B39AC">
        <w:rPr>
          <w:rFonts w:ascii="Times New Roman" w:hAnsi="Times New Roman" w:cs="Times New Roman"/>
          <w:color w:val="26282A"/>
          <w:sz w:val="24"/>
          <w:szCs w:val="24"/>
        </w:rPr>
        <w:t>Discussion of an Executive Committee (the chair and co-chairs</w:t>
      </w:r>
      <w:r w:rsidR="007B39AC" w:rsidRPr="007B39AC">
        <w:rPr>
          <w:rFonts w:ascii="Times New Roman" w:hAnsi="Times New Roman" w:cs="Times New Roman"/>
          <w:color w:val="26282A"/>
          <w:sz w:val="24"/>
          <w:szCs w:val="24"/>
        </w:rPr>
        <w:t xml:space="preserve">) was </w:t>
      </w:r>
      <w:r w:rsidR="000727D4">
        <w:rPr>
          <w:rFonts w:ascii="Times New Roman" w:hAnsi="Times New Roman" w:cs="Times New Roman"/>
          <w:color w:val="26282A"/>
          <w:sz w:val="24"/>
          <w:szCs w:val="24"/>
        </w:rPr>
        <w:t>d</w:t>
      </w:r>
      <w:r w:rsidR="007B39AC" w:rsidRPr="007B39AC">
        <w:rPr>
          <w:rFonts w:ascii="Times New Roman" w:hAnsi="Times New Roman" w:cs="Times New Roman"/>
          <w:color w:val="26282A"/>
          <w:sz w:val="24"/>
          <w:szCs w:val="24"/>
        </w:rPr>
        <w:t>eferred.</w:t>
      </w:r>
    </w:p>
    <w:p w:rsidR="007B39AC" w:rsidRPr="007B39AC" w:rsidRDefault="007B39AC" w:rsidP="007B39AC">
      <w:pPr>
        <w:pStyle w:val="ListParagraph"/>
        <w:rPr>
          <w:rFonts w:ascii="Times New Roman" w:hAnsi="Times New Roman" w:cs="Times New Roman"/>
          <w:color w:val="26282A"/>
          <w:sz w:val="24"/>
          <w:szCs w:val="24"/>
        </w:rPr>
      </w:pPr>
    </w:p>
    <w:p w:rsidR="00D31C36" w:rsidRPr="00D31C36" w:rsidRDefault="000727D4" w:rsidP="00266602">
      <w:pPr>
        <w:pStyle w:val="ListParagraph"/>
        <w:numPr>
          <w:ilvl w:val="0"/>
          <w:numId w:val="1"/>
        </w:numPr>
        <w:shd w:val="clear" w:color="auto" w:fill="FFFFFF"/>
        <w:rPr>
          <w:rFonts w:ascii="Times New Roman" w:hAnsi="Times New Roman" w:cs="Times New Roman"/>
          <w:sz w:val="24"/>
          <w:szCs w:val="24"/>
        </w:rPr>
      </w:pPr>
      <w:r>
        <w:rPr>
          <w:rFonts w:ascii="Times New Roman" w:hAnsi="Times New Roman" w:cs="Times New Roman"/>
          <w:color w:val="26282A"/>
          <w:sz w:val="24"/>
          <w:szCs w:val="24"/>
        </w:rPr>
        <w:t xml:space="preserve">Pending items: </w:t>
      </w:r>
      <w:r w:rsidR="00657201">
        <w:rPr>
          <w:rFonts w:ascii="Times New Roman" w:hAnsi="Times New Roman" w:cs="Times New Roman"/>
          <w:color w:val="26282A"/>
          <w:sz w:val="24"/>
          <w:szCs w:val="24"/>
        </w:rPr>
        <w:t>recycling/composting drink cups; Fred Conte</w:t>
      </w:r>
    </w:p>
    <w:p w:rsidR="00D31C36" w:rsidRPr="00D31C36" w:rsidRDefault="00D31C36" w:rsidP="00D31C36">
      <w:pPr>
        <w:pStyle w:val="ListParagraph"/>
        <w:shd w:val="clear" w:color="auto" w:fill="FFFFFF"/>
        <w:rPr>
          <w:rFonts w:ascii="Times New Roman" w:hAnsi="Times New Roman" w:cs="Times New Roman"/>
          <w:sz w:val="24"/>
          <w:szCs w:val="24"/>
        </w:rPr>
      </w:pPr>
    </w:p>
    <w:p w:rsidR="0042380C" w:rsidRPr="00C55952" w:rsidRDefault="00C55952" w:rsidP="0042380C">
      <w:pPr>
        <w:pStyle w:val="ListParagraph"/>
        <w:numPr>
          <w:ilvl w:val="0"/>
          <w:numId w:val="1"/>
        </w:numPr>
        <w:shd w:val="clear" w:color="auto" w:fill="FFFFFF"/>
        <w:rPr>
          <w:rFonts w:ascii="Times New Roman" w:hAnsi="Times New Roman" w:cs="Times New Roman"/>
          <w:sz w:val="24"/>
          <w:szCs w:val="24"/>
        </w:rPr>
      </w:pPr>
      <w:r w:rsidRPr="00C55952">
        <w:rPr>
          <w:rFonts w:ascii="Times New Roman" w:hAnsi="Times New Roman" w:cs="Times New Roman"/>
          <w:color w:val="26282A"/>
          <w:sz w:val="24"/>
          <w:szCs w:val="24"/>
        </w:rPr>
        <w:t>Adjourned at 7pm; next meeting Steve’s Pizza Davis, June 10.</w:t>
      </w:r>
    </w:p>
    <w:sectPr w:rsidR="0042380C" w:rsidRPr="00C55952" w:rsidSect="00342A40">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E534D"/>
    <w:multiLevelType w:val="hybridMultilevel"/>
    <w:tmpl w:val="A5D2E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342A40"/>
    <w:rsid w:val="00027C43"/>
    <w:rsid w:val="000727D4"/>
    <w:rsid w:val="000B6840"/>
    <w:rsid w:val="000C6E40"/>
    <w:rsid w:val="00104EE2"/>
    <w:rsid w:val="001056CB"/>
    <w:rsid w:val="001517F3"/>
    <w:rsid w:val="00161ADB"/>
    <w:rsid w:val="00166F42"/>
    <w:rsid w:val="0017108A"/>
    <w:rsid w:val="00175D56"/>
    <w:rsid w:val="001D1E1C"/>
    <w:rsid w:val="00262825"/>
    <w:rsid w:val="00266602"/>
    <w:rsid w:val="002947DD"/>
    <w:rsid w:val="002C5C47"/>
    <w:rsid w:val="002D0B01"/>
    <w:rsid w:val="00314D90"/>
    <w:rsid w:val="0032602A"/>
    <w:rsid w:val="00326089"/>
    <w:rsid w:val="00326DE2"/>
    <w:rsid w:val="00342A40"/>
    <w:rsid w:val="00381EC0"/>
    <w:rsid w:val="003F4CFE"/>
    <w:rsid w:val="004078FD"/>
    <w:rsid w:val="0042380C"/>
    <w:rsid w:val="00437B2C"/>
    <w:rsid w:val="00465B63"/>
    <w:rsid w:val="00473EB6"/>
    <w:rsid w:val="004F2295"/>
    <w:rsid w:val="00544574"/>
    <w:rsid w:val="0055674C"/>
    <w:rsid w:val="00573E25"/>
    <w:rsid w:val="00583ACA"/>
    <w:rsid w:val="00594419"/>
    <w:rsid w:val="005A0494"/>
    <w:rsid w:val="0062295D"/>
    <w:rsid w:val="00636A4D"/>
    <w:rsid w:val="006503EF"/>
    <w:rsid w:val="00657201"/>
    <w:rsid w:val="006D408D"/>
    <w:rsid w:val="006E49D7"/>
    <w:rsid w:val="007310A2"/>
    <w:rsid w:val="00737F7E"/>
    <w:rsid w:val="00743500"/>
    <w:rsid w:val="00754BAE"/>
    <w:rsid w:val="007824B4"/>
    <w:rsid w:val="007B39AC"/>
    <w:rsid w:val="007C5262"/>
    <w:rsid w:val="00817249"/>
    <w:rsid w:val="00877460"/>
    <w:rsid w:val="008D4512"/>
    <w:rsid w:val="009A434F"/>
    <w:rsid w:val="009E4569"/>
    <w:rsid w:val="00A83EBA"/>
    <w:rsid w:val="00AA43DE"/>
    <w:rsid w:val="00AB32D0"/>
    <w:rsid w:val="00AB3462"/>
    <w:rsid w:val="00AB3498"/>
    <w:rsid w:val="00AF0936"/>
    <w:rsid w:val="00B022C6"/>
    <w:rsid w:val="00B47109"/>
    <w:rsid w:val="00B966B9"/>
    <w:rsid w:val="00C01582"/>
    <w:rsid w:val="00C14FCF"/>
    <w:rsid w:val="00C55952"/>
    <w:rsid w:val="00C605B9"/>
    <w:rsid w:val="00C63023"/>
    <w:rsid w:val="00CD7242"/>
    <w:rsid w:val="00CE329C"/>
    <w:rsid w:val="00CF29A9"/>
    <w:rsid w:val="00D3145F"/>
    <w:rsid w:val="00D31C36"/>
    <w:rsid w:val="00D676BD"/>
    <w:rsid w:val="00D77B7E"/>
    <w:rsid w:val="00DB2446"/>
    <w:rsid w:val="00DE49B3"/>
    <w:rsid w:val="00E554FC"/>
    <w:rsid w:val="00F63124"/>
    <w:rsid w:val="00FD2401"/>
    <w:rsid w:val="00FD6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40"/>
    <w:rPr>
      <w:rFonts w:ascii="Tahoma" w:hAnsi="Tahoma" w:cs="Tahoma"/>
      <w:sz w:val="16"/>
      <w:szCs w:val="16"/>
    </w:rPr>
  </w:style>
  <w:style w:type="paragraph" w:styleId="ListParagraph">
    <w:name w:val="List Paragraph"/>
    <w:basedOn w:val="Normal"/>
    <w:uiPriority w:val="34"/>
    <w:qFormat/>
    <w:rsid w:val="00342A40"/>
    <w:pPr>
      <w:ind w:left="720"/>
      <w:contextualSpacing/>
    </w:pPr>
  </w:style>
  <w:style w:type="character" w:styleId="Hyperlink">
    <w:name w:val="Hyperlink"/>
    <w:basedOn w:val="DefaultParagraphFont"/>
    <w:uiPriority w:val="99"/>
    <w:unhideWhenUsed/>
    <w:rsid w:val="00AB3462"/>
    <w:rPr>
      <w:color w:val="0000FF" w:themeColor="hyperlink"/>
      <w:u w:val="single"/>
    </w:rPr>
  </w:style>
  <w:style w:type="paragraph" w:customStyle="1" w:styleId="Default">
    <w:name w:val="Default"/>
    <w:rsid w:val="00473EB6"/>
    <w:pPr>
      <w:widowControl w:val="0"/>
      <w:spacing w:after="0" w:line="240" w:lineRule="auto"/>
    </w:pPr>
    <w:rPr>
      <w:rFonts w:ascii="Times New Roman" w:eastAsia="ヒラギノ角ゴ Pro W3" w:hAnsi="Times New Roman" w:cs="Times New Roman"/>
      <w:color w:val="000000"/>
      <w:sz w:val="24"/>
      <w:szCs w:val="20"/>
    </w:rPr>
  </w:style>
  <w:style w:type="paragraph" w:customStyle="1" w:styleId="ArticleBodyCopyIndent">
    <w:name w:val="Article Body Copy Indent"/>
    <w:next w:val="Default"/>
    <w:rsid w:val="00473EB6"/>
    <w:pPr>
      <w:widowControl w:val="0"/>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708721905">
      <w:bodyDiv w:val="1"/>
      <w:marLeft w:val="0"/>
      <w:marRight w:val="0"/>
      <w:marTop w:val="0"/>
      <w:marBottom w:val="0"/>
      <w:divBdr>
        <w:top w:val="none" w:sz="0" w:space="0" w:color="auto"/>
        <w:left w:val="none" w:sz="0" w:space="0" w:color="auto"/>
        <w:bottom w:val="none" w:sz="0" w:space="0" w:color="auto"/>
        <w:right w:val="none" w:sz="0" w:space="0" w:color="auto"/>
      </w:divBdr>
      <w:divsChild>
        <w:div w:id="1480881548">
          <w:marLeft w:val="0"/>
          <w:marRight w:val="0"/>
          <w:marTop w:val="0"/>
          <w:marBottom w:val="0"/>
          <w:divBdr>
            <w:top w:val="none" w:sz="0" w:space="0" w:color="auto"/>
            <w:left w:val="none" w:sz="0" w:space="0" w:color="auto"/>
            <w:bottom w:val="none" w:sz="0" w:space="0" w:color="auto"/>
            <w:right w:val="none" w:sz="0" w:space="0" w:color="auto"/>
          </w:divBdr>
        </w:div>
        <w:div w:id="146623825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84966415">
              <w:marLeft w:val="0"/>
              <w:marRight w:val="0"/>
              <w:marTop w:val="0"/>
              <w:marBottom w:val="0"/>
              <w:divBdr>
                <w:top w:val="none" w:sz="0" w:space="0" w:color="auto"/>
                <w:left w:val="none" w:sz="0" w:space="0" w:color="auto"/>
                <w:bottom w:val="none" w:sz="0" w:space="0" w:color="auto"/>
                <w:right w:val="none" w:sz="0" w:space="0" w:color="auto"/>
              </w:divBdr>
              <w:divsChild>
                <w:div w:id="1948390392">
                  <w:marLeft w:val="0"/>
                  <w:marRight w:val="0"/>
                  <w:marTop w:val="0"/>
                  <w:marBottom w:val="0"/>
                  <w:divBdr>
                    <w:top w:val="none" w:sz="0" w:space="0" w:color="auto"/>
                    <w:left w:val="none" w:sz="0" w:space="0" w:color="auto"/>
                    <w:bottom w:val="none" w:sz="0" w:space="0" w:color="auto"/>
                    <w:right w:val="none" w:sz="0" w:space="0" w:color="auto"/>
                  </w:divBdr>
                  <w:divsChild>
                    <w:div w:id="1747536187">
                      <w:marLeft w:val="0"/>
                      <w:marRight w:val="0"/>
                      <w:marTop w:val="0"/>
                      <w:marBottom w:val="0"/>
                      <w:divBdr>
                        <w:top w:val="none" w:sz="0" w:space="0" w:color="auto"/>
                        <w:left w:val="none" w:sz="0" w:space="0" w:color="auto"/>
                        <w:bottom w:val="none" w:sz="0" w:space="0" w:color="auto"/>
                        <w:right w:val="none" w:sz="0" w:space="0" w:color="auto"/>
                      </w:divBdr>
                      <w:divsChild>
                        <w:div w:id="1060792070">
                          <w:marLeft w:val="0"/>
                          <w:marRight w:val="0"/>
                          <w:marTop w:val="0"/>
                          <w:marBottom w:val="0"/>
                          <w:divBdr>
                            <w:top w:val="none" w:sz="0" w:space="0" w:color="auto"/>
                            <w:left w:val="none" w:sz="0" w:space="0" w:color="auto"/>
                            <w:bottom w:val="none" w:sz="0" w:space="0" w:color="auto"/>
                            <w:right w:val="none" w:sz="0" w:space="0" w:color="auto"/>
                          </w:divBdr>
                          <w:divsChild>
                            <w:div w:id="381170913">
                              <w:marLeft w:val="0"/>
                              <w:marRight w:val="0"/>
                              <w:marTop w:val="0"/>
                              <w:marBottom w:val="0"/>
                              <w:divBdr>
                                <w:top w:val="none" w:sz="0" w:space="0" w:color="auto"/>
                                <w:left w:val="none" w:sz="0" w:space="0" w:color="auto"/>
                                <w:bottom w:val="none" w:sz="0" w:space="0" w:color="auto"/>
                                <w:right w:val="none" w:sz="0" w:space="0" w:color="auto"/>
                              </w:divBdr>
                            </w:div>
                            <w:div w:id="779374078">
                              <w:marLeft w:val="0"/>
                              <w:marRight w:val="0"/>
                              <w:marTop w:val="0"/>
                              <w:marBottom w:val="0"/>
                              <w:divBdr>
                                <w:top w:val="none" w:sz="0" w:space="0" w:color="auto"/>
                                <w:left w:val="none" w:sz="0" w:space="0" w:color="auto"/>
                                <w:bottom w:val="none" w:sz="0" w:space="0" w:color="auto"/>
                                <w:right w:val="none" w:sz="0" w:space="0" w:color="auto"/>
                              </w:divBdr>
                            </w:div>
                            <w:div w:id="484593926">
                              <w:marLeft w:val="0"/>
                              <w:marRight w:val="0"/>
                              <w:marTop w:val="0"/>
                              <w:marBottom w:val="0"/>
                              <w:divBdr>
                                <w:top w:val="none" w:sz="0" w:space="0" w:color="auto"/>
                                <w:left w:val="none" w:sz="0" w:space="0" w:color="auto"/>
                                <w:bottom w:val="none" w:sz="0" w:space="0" w:color="auto"/>
                                <w:right w:val="none" w:sz="0" w:space="0" w:color="auto"/>
                              </w:divBdr>
                            </w:div>
                            <w:div w:id="46295272">
                              <w:marLeft w:val="0"/>
                              <w:marRight w:val="0"/>
                              <w:marTop w:val="0"/>
                              <w:marBottom w:val="0"/>
                              <w:divBdr>
                                <w:top w:val="none" w:sz="0" w:space="0" w:color="auto"/>
                                <w:left w:val="none" w:sz="0" w:space="0" w:color="auto"/>
                                <w:bottom w:val="none" w:sz="0" w:space="0" w:color="auto"/>
                                <w:right w:val="none" w:sz="0" w:space="0" w:color="auto"/>
                              </w:divBdr>
                            </w:div>
                            <w:div w:id="705180922">
                              <w:marLeft w:val="0"/>
                              <w:marRight w:val="0"/>
                              <w:marTop w:val="0"/>
                              <w:marBottom w:val="0"/>
                              <w:divBdr>
                                <w:top w:val="none" w:sz="0" w:space="0" w:color="auto"/>
                                <w:left w:val="none" w:sz="0" w:space="0" w:color="auto"/>
                                <w:bottom w:val="none" w:sz="0" w:space="0" w:color="auto"/>
                                <w:right w:val="none" w:sz="0" w:space="0" w:color="auto"/>
                              </w:divBdr>
                            </w:div>
                            <w:div w:id="18162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2711">
      <w:bodyDiv w:val="1"/>
      <w:marLeft w:val="0"/>
      <w:marRight w:val="0"/>
      <w:marTop w:val="0"/>
      <w:marBottom w:val="0"/>
      <w:divBdr>
        <w:top w:val="none" w:sz="0" w:space="0" w:color="auto"/>
        <w:left w:val="none" w:sz="0" w:space="0" w:color="auto"/>
        <w:bottom w:val="none" w:sz="0" w:space="0" w:color="auto"/>
        <w:right w:val="none" w:sz="0" w:space="0" w:color="auto"/>
      </w:divBdr>
      <w:divsChild>
        <w:div w:id="932669233">
          <w:marLeft w:val="0"/>
          <w:marRight w:val="0"/>
          <w:marTop w:val="0"/>
          <w:marBottom w:val="0"/>
          <w:divBdr>
            <w:top w:val="none" w:sz="0" w:space="0" w:color="auto"/>
            <w:left w:val="none" w:sz="0" w:space="0" w:color="auto"/>
            <w:bottom w:val="none" w:sz="0" w:space="0" w:color="auto"/>
            <w:right w:val="none" w:sz="0" w:space="0" w:color="auto"/>
          </w:divBdr>
        </w:div>
        <w:div w:id="2098939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056838">
              <w:marLeft w:val="0"/>
              <w:marRight w:val="0"/>
              <w:marTop w:val="0"/>
              <w:marBottom w:val="0"/>
              <w:divBdr>
                <w:top w:val="none" w:sz="0" w:space="0" w:color="auto"/>
                <w:left w:val="none" w:sz="0" w:space="0" w:color="auto"/>
                <w:bottom w:val="none" w:sz="0" w:space="0" w:color="auto"/>
                <w:right w:val="none" w:sz="0" w:space="0" w:color="auto"/>
              </w:divBdr>
              <w:divsChild>
                <w:div w:id="16530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odlandrotary.org/BeerBooth.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1E8DF-B566-4DB6-8801-D9A602E4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6</cp:revision>
  <cp:lastPrinted>2019-05-09T01:10:00Z</cp:lastPrinted>
  <dcterms:created xsi:type="dcterms:W3CDTF">2019-05-20T23:56:00Z</dcterms:created>
  <dcterms:modified xsi:type="dcterms:W3CDTF">2019-06-07T16:05:00Z</dcterms:modified>
</cp:coreProperties>
</file>